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64237" w:rsidTr="008519B3">
        <w:tc>
          <w:tcPr>
            <w:tcW w:w="9212" w:type="dxa"/>
            <w:shd w:val="clear" w:color="auto" w:fill="E5B8B7" w:themeFill="accent2" w:themeFillTint="66"/>
          </w:tcPr>
          <w:p w:rsidR="00564237" w:rsidRDefault="00564237" w:rsidP="000247CA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r w:rsidRPr="00F13E42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Dotazník 3 – Veřejná prostranství v územním plánu</w:t>
            </w:r>
          </w:p>
        </w:tc>
      </w:tr>
    </w:tbl>
    <w:p w:rsidR="00D76459" w:rsidRDefault="00D76459" w:rsidP="00564237">
      <w:pPr>
        <w:spacing w:after="0" w:line="240" w:lineRule="auto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085AE6" w:rsidRDefault="00085AE6" w:rsidP="00085A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AE6">
        <w:rPr>
          <w:rFonts w:ascii="Arial" w:hAnsi="Arial" w:cs="Arial"/>
          <w:sz w:val="20"/>
          <w:szCs w:val="20"/>
        </w:rPr>
        <w:t>Dotazník na vybrané obce s rozšířenou působností</w:t>
      </w:r>
      <w:r w:rsidR="00EB112E">
        <w:rPr>
          <w:rFonts w:ascii="Arial" w:hAnsi="Arial" w:cs="Arial"/>
          <w:sz w:val="20"/>
          <w:szCs w:val="20"/>
        </w:rPr>
        <w:t xml:space="preserve"> a vybrané projektanty</w:t>
      </w:r>
    </w:p>
    <w:p w:rsidR="00085AE6" w:rsidRDefault="00085AE6" w:rsidP="00085A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podklad pro plnění opatření 2.1.2 a 2.1.3 Politiky architektury a stavební kultury České republiky</w:t>
      </w:r>
      <w:r w:rsidR="00AA6ACD">
        <w:rPr>
          <w:rFonts w:ascii="Arial" w:hAnsi="Arial" w:cs="Arial"/>
          <w:sz w:val="20"/>
          <w:szCs w:val="20"/>
        </w:rPr>
        <w:t>.</w:t>
      </w:r>
    </w:p>
    <w:p w:rsidR="00CF5C6F" w:rsidRDefault="00CF5C6F" w:rsidP="00085A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5C6F" w:rsidRPr="00F13E42" w:rsidRDefault="00CF5C6F" w:rsidP="00CF5C6F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F13E42">
        <w:rPr>
          <w:rFonts w:ascii="Arial" w:hAnsi="Arial" w:cs="Arial"/>
          <w:spacing w:val="-4"/>
          <w:sz w:val="20"/>
          <w:szCs w:val="20"/>
        </w:rPr>
        <w:t xml:space="preserve">V tomto dotazníku nejsou „správné odpovědi“. Podle odpovědí </w:t>
      </w:r>
      <w:r w:rsidR="00405FB8" w:rsidRPr="00F13E42">
        <w:rPr>
          <w:rFonts w:ascii="Arial" w:hAnsi="Arial" w:cs="Arial"/>
          <w:spacing w:val="-4"/>
          <w:sz w:val="20"/>
          <w:szCs w:val="20"/>
        </w:rPr>
        <w:t xml:space="preserve">nebudou ORP </w:t>
      </w:r>
      <w:r w:rsidR="00EB112E" w:rsidRPr="00F13E42">
        <w:rPr>
          <w:rFonts w:ascii="Arial" w:hAnsi="Arial" w:cs="Arial"/>
          <w:spacing w:val="-4"/>
          <w:sz w:val="20"/>
          <w:szCs w:val="20"/>
        </w:rPr>
        <w:t xml:space="preserve">ani projektanti </w:t>
      </w:r>
      <w:r w:rsidR="00405FB8" w:rsidRPr="00F13E42">
        <w:rPr>
          <w:rFonts w:ascii="Arial" w:hAnsi="Arial" w:cs="Arial"/>
          <w:spacing w:val="-4"/>
          <w:sz w:val="20"/>
          <w:szCs w:val="20"/>
        </w:rPr>
        <w:t xml:space="preserve">nijak </w:t>
      </w:r>
      <w:r w:rsidR="00EB112E" w:rsidRPr="00F13E42">
        <w:rPr>
          <w:rFonts w:ascii="Arial" w:hAnsi="Arial" w:cs="Arial"/>
          <w:spacing w:val="-4"/>
          <w:sz w:val="20"/>
          <w:szCs w:val="20"/>
        </w:rPr>
        <w:t>hodnoceni, výsledky budou publikovány souhrnně s vyloučením spojování jednotlivých odpovědí s konkrétní ORP či projektantem</w:t>
      </w:r>
      <w:r w:rsidR="00405FB8" w:rsidRPr="00F13E42">
        <w:rPr>
          <w:rFonts w:ascii="Arial" w:hAnsi="Arial" w:cs="Arial"/>
          <w:spacing w:val="-4"/>
          <w:sz w:val="20"/>
          <w:szCs w:val="20"/>
        </w:rPr>
        <w:t xml:space="preserve">. </w:t>
      </w:r>
      <w:r w:rsidRPr="00F13E42">
        <w:rPr>
          <w:rFonts w:ascii="Arial" w:hAnsi="Arial" w:cs="Arial"/>
          <w:spacing w:val="-4"/>
          <w:sz w:val="20"/>
          <w:szCs w:val="20"/>
        </w:rPr>
        <w:t xml:space="preserve">Odpovědi budou sloužit jako podklad </w:t>
      </w:r>
      <w:r w:rsidR="00EB112E" w:rsidRPr="00F13E42">
        <w:rPr>
          <w:rFonts w:ascii="Arial" w:hAnsi="Arial" w:cs="Arial"/>
          <w:spacing w:val="-4"/>
          <w:sz w:val="20"/>
          <w:szCs w:val="20"/>
        </w:rPr>
        <w:t xml:space="preserve">(zjištění stávající situace) </w:t>
      </w:r>
      <w:r w:rsidRPr="00F13E42">
        <w:rPr>
          <w:rFonts w:ascii="Arial" w:hAnsi="Arial" w:cs="Arial"/>
          <w:spacing w:val="-4"/>
          <w:sz w:val="20"/>
          <w:szCs w:val="20"/>
        </w:rPr>
        <w:t>pro</w:t>
      </w:r>
      <w:r w:rsidR="00AA6ACD">
        <w:rPr>
          <w:rFonts w:ascii="Arial" w:hAnsi="Arial" w:cs="Arial"/>
          <w:spacing w:val="-4"/>
          <w:sz w:val="20"/>
          <w:szCs w:val="20"/>
        </w:rPr>
        <w:t> </w:t>
      </w:r>
      <w:r w:rsidRPr="00F13E42">
        <w:rPr>
          <w:rFonts w:ascii="Arial" w:hAnsi="Arial" w:cs="Arial"/>
          <w:spacing w:val="-4"/>
          <w:sz w:val="20"/>
          <w:szCs w:val="20"/>
        </w:rPr>
        <w:t>tvorbu metodického pokynu pro práci s veřejnými prostranstvími v územně analytických podkladech</w:t>
      </w:r>
      <w:r w:rsidR="00EB112E" w:rsidRPr="00F13E42">
        <w:rPr>
          <w:spacing w:val="-4"/>
        </w:rPr>
        <w:t xml:space="preserve"> </w:t>
      </w:r>
      <w:r w:rsidR="00EB112E" w:rsidRPr="00F13E42">
        <w:rPr>
          <w:rFonts w:ascii="Arial" w:hAnsi="Arial" w:cs="Arial"/>
          <w:spacing w:val="-4"/>
          <w:sz w:val="20"/>
          <w:szCs w:val="20"/>
        </w:rPr>
        <w:t>a</w:t>
      </w:r>
      <w:r w:rsidR="00AA6ACD">
        <w:rPr>
          <w:rFonts w:ascii="Arial" w:hAnsi="Arial" w:cs="Arial"/>
          <w:spacing w:val="-4"/>
          <w:sz w:val="20"/>
          <w:szCs w:val="20"/>
        </w:rPr>
        <w:t> </w:t>
      </w:r>
      <w:r w:rsidR="00EB112E" w:rsidRPr="00F13E42">
        <w:rPr>
          <w:rFonts w:ascii="Arial" w:hAnsi="Arial" w:cs="Arial"/>
          <w:spacing w:val="-4"/>
          <w:sz w:val="20"/>
          <w:szCs w:val="20"/>
        </w:rPr>
        <w:t>územně plánovacích dokumentacích</w:t>
      </w:r>
      <w:r w:rsidRPr="00F13E42">
        <w:rPr>
          <w:rFonts w:ascii="Arial" w:hAnsi="Arial" w:cs="Arial"/>
          <w:spacing w:val="-4"/>
          <w:sz w:val="20"/>
          <w:szCs w:val="20"/>
        </w:rPr>
        <w:t>, který předpokládá MMR ve spolupráci s ÚÚR vytvořit v roce 2017.</w:t>
      </w:r>
    </w:p>
    <w:p w:rsidR="00392DA5" w:rsidRDefault="00392DA5" w:rsidP="00F64E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12BC" w:rsidRPr="008D6483" w:rsidRDefault="00FB7797" w:rsidP="00F64E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7C1F">
        <w:rPr>
          <w:rFonts w:ascii="Arial" w:hAnsi="Arial" w:cs="Arial"/>
          <w:sz w:val="20"/>
          <w:szCs w:val="20"/>
        </w:rPr>
        <w:t xml:space="preserve">ílem </w:t>
      </w:r>
      <w:r w:rsidR="001C0ABC">
        <w:rPr>
          <w:rFonts w:ascii="Arial" w:hAnsi="Arial" w:cs="Arial"/>
          <w:sz w:val="20"/>
          <w:szCs w:val="20"/>
        </w:rPr>
        <w:t xml:space="preserve">v části věnující se </w:t>
      </w:r>
      <w:r w:rsidR="00EB112E">
        <w:rPr>
          <w:rFonts w:ascii="Arial" w:hAnsi="Arial" w:cs="Arial"/>
          <w:sz w:val="20"/>
          <w:szCs w:val="20"/>
        </w:rPr>
        <w:t>návrhu územního plánu (</w:t>
      </w:r>
      <w:r w:rsidR="001C0ABC">
        <w:rPr>
          <w:rFonts w:ascii="Arial" w:hAnsi="Arial" w:cs="Arial"/>
          <w:sz w:val="20"/>
          <w:szCs w:val="20"/>
        </w:rPr>
        <w:t>Ú</w:t>
      </w:r>
      <w:r w:rsidR="004F0FE9">
        <w:rPr>
          <w:rFonts w:ascii="Arial" w:hAnsi="Arial" w:cs="Arial"/>
          <w:sz w:val="20"/>
          <w:szCs w:val="20"/>
        </w:rPr>
        <w:t>P</w:t>
      </w:r>
      <w:r w:rsidR="00EB112E">
        <w:rPr>
          <w:rFonts w:ascii="Arial" w:hAnsi="Arial" w:cs="Arial"/>
          <w:sz w:val="20"/>
          <w:szCs w:val="20"/>
        </w:rPr>
        <w:t>)</w:t>
      </w:r>
      <w:r w:rsidR="004F0F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 w:rsidR="00427C1F">
        <w:rPr>
          <w:rFonts w:ascii="Arial" w:hAnsi="Arial" w:cs="Arial"/>
          <w:sz w:val="20"/>
          <w:szCs w:val="20"/>
        </w:rPr>
        <w:t>získat základní informace:</w:t>
      </w:r>
    </w:p>
    <w:p w:rsidR="00CD2527" w:rsidRPr="00CD2527" w:rsidRDefault="004B589F" w:rsidP="00CD252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jaké míry jsou požadavky na koncepci veřejných prostranství součástí návrhu</w:t>
      </w:r>
      <w:r w:rsidR="00CD2527" w:rsidRPr="00CD2527">
        <w:rPr>
          <w:rFonts w:ascii="Arial" w:hAnsi="Arial" w:cs="Arial"/>
          <w:sz w:val="20"/>
          <w:szCs w:val="20"/>
        </w:rPr>
        <w:t xml:space="preserve"> ÚP</w:t>
      </w:r>
      <w:r w:rsidR="00F13E42">
        <w:rPr>
          <w:rFonts w:ascii="Arial" w:hAnsi="Arial" w:cs="Arial"/>
          <w:sz w:val="20"/>
          <w:szCs w:val="20"/>
        </w:rPr>
        <w:t xml:space="preserve"> a </w:t>
      </w:r>
      <w:r w:rsidR="00A06F4C">
        <w:rPr>
          <w:rFonts w:ascii="Arial" w:hAnsi="Arial" w:cs="Arial"/>
          <w:sz w:val="20"/>
          <w:szCs w:val="20"/>
        </w:rPr>
        <w:t>v kterých jeho částech?</w:t>
      </w:r>
    </w:p>
    <w:p w:rsidR="008B382B" w:rsidRDefault="008D6483" w:rsidP="00CD2527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C03D3">
        <w:rPr>
          <w:rFonts w:ascii="Arial" w:hAnsi="Arial" w:cs="Arial"/>
          <w:sz w:val="20"/>
          <w:szCs w:val="20"/>
        </w:rPr>
        <w:t>K</w:t>
      </w:r>
      <w:r w:rsidR="00C312BC" w:rsidRPr="007C03D3">
        <w:rPr>
          <w:rFonts w:ascii="Arial" w:hAnsi="Arial" w:cs="Arial"/>
          <w:sz w:val="20"/>
          <w:szCs w:val="20"/>
        </w:rPr>
        <w:t xml:space="preserve">teré </w:t>
      </w:r>
      <w:r w:rsidR="004B10C6">
        <w:rPr>
          <w:rFonts w:ascii="Arial" w:hAnsi="Arial" w:cs="Arial"/>
          <w:sz w:val="20"/>
          <w:szCs w:val="20"/>
        </w:rPr>
        <w:t>požadavky na</w:t>
      </w:r>
      <w:r w:rsidR="00C312BC" w:rsidRPr="007C03D3">
        <w:rPr>
          <w:rFonts w:ascii="Arial" w:hAnsi="Arial" w:cs="Arial"/>
          <w:sz w:val="20"/>
          <w:szCs w:val="20"/>
        </w:rPr>
        <w:t xml:space="preserve"> </w:t>
      </w:r>
      <w:r w:rsidR="00FB7797" w:rsidRPr="007C03D3">
        <w:rPr>
          <w:rFonts w:ascii="Arial" w:hAnsi="Arial" w:cs="Arial"/>
          <w:sz w:val="20"/>
          <w:szCs w:val="20"/>
        </w:rPr>
        <w:t>veřejn</w:t>
      </w:r>
      <w:r w:rsidR="004B10C6">
        <w:rPr>
          <w:rFonts w:ascii="Arial" w:hAnsi="Arial" w:cs="Arial"/>
          <w:sz w:val="20"/>
          <w:szCs w:val="20"/>
        </w:rPr>
        <w:t>á prostranství</w:t>
      </w:r>
      <w:r w:rsidR="00FB7797" w:rsidRPr="007C03D3">
        <w:rPr>
          <w:rFonts w:ascii="Arial" w:hAnsi="Arial" w:cs="Arial"/>
          <w:sz w:val="20"/>
          <w:szCs w:val="20"/>
        </w:rPr>
        <w:t xml:space="preserve"> </w:t>
      </w:r>
      <w:r w:rsidR="00C312BC" w:rsidRPr="007C03D3">
        <w:rPr>
          <w:rFonts w:ascii="Arial" w:hAnsi="Arial" w:cs="Arial"/>
          <w:sz w:val="20"/>
          <w:szCs w:val="20"/>
        </w:rPr>
        <w:t xml:space="preserve">jsou zpravidla </w:t>
      </w:r>
      <w:r w:rsidR="004B10C6">
        <w:rPr>
          <w:rFonts w:ascii="Arial" w:hAnsi="Arial" w:cs="Arial"/>
          <w:sz w:val="20"/>
          <w:szCs w:val="20"/>
        </w:rPr>
        <w:t>řešeny</w:t>
      </w:r>
      <w:r w:rsidR="00C312BC" w:rsidRPr="007C03D3">
        <w:rPr>
          <w:rFonts w:ascii="Arial" w:hAnsi="Arial" w:cs="Arial"/>
          <w:sz w:val="20"/>
          <w:szCs w:val="20"/>
        </w:rPr>
        <w:t>?</w:t>
      </w:r>
      <w:r w:rsidR="005D20A9" w:rsidRPr="007C03D3">
        <w:rPr>
          <w:rFonts w:ascii="Arial" w:hAnsi="Arial" w:cs="Arial"/>
          <w:sz w:val="20"/>
          <w:szCs w:val="20"/>
        </w:rPr>
        <w:t xml:space="preserve"> </w:t>
      </w:r>
    </w:p>
    <w:p w:rsidR="008D6483" w:rsidRPr="00351316" w:rsidRDefault="008B382B" w:rsidP="00CD2527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351316">
        <w:rPr>
          <w:rFonts w:ascii="Arial" w:hAnsi="Arial" w:cs="Arial"/>
          <w:sz w:val="20"/>
          <w:szCs w:val="20"/>
        </w:rPr>
        <w:t>Které údaje o veřejných prostranstvích považujete za nezbytné?</w:t>
      </w:r>
    </w:p>
    <w:p w:rsidR="004E2010" w:rsidRPr="0074310F" w:rsidRDefault="008B382B" w:rsidP="008B382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B382B">
        <w:rPr>
          <w:rFonts w:ascii="Arial" w:hAnsi="Arial" w:cs="Arial"/>
          <w:sz w:val="20"/>
          <w:szCs w:val="20"/>
        </w:rPr>
        <w:t>Odpovědi by měly zahrnovat souhrnné zkušenosti z územních plánů, které byly</w:t>
      </w:r>
      <w:r>
        <w:rPr>
          <w:rFonts w:ascii="Arial" w:hAnsi="Arial" w:cs="Arial"/>
          <w:sz w:val="20"/>
          <w:szCs w:val="20"/>
        </w:rPr>
        <w:t xml:space="preserve"> zpracovává</w:t>
      </w:r>
      <w:r w:rsidRPr="008B382B"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z w:val="20"/>
          <w:szCs w:val="20"/>
        </w:rPr>
        <w:t xml:space="preserve"> v </w:t>
      </w:r>
      <w:r w:rsidRPr="008B382B">
        <w:rPr>
          <w:rFonts w:ascii="Arial" w:hAnsi="Arial" w:cs="Arial"/>
          <w:sz w:val="20"/>
          <w:szCs w:val="20"/>
        </w:rPr>
        <w:t>poslední době</w:t>
      </w:r>
      <w:r w:rsidR="004B10C6">
        <w:rPr>
          <w:rFonts w:ascii="Arial" w:hAnsi="Arial" w:cs="Arial"/>
          <w:sz w:val="20"/>
          <w:szCs w:val="20"/>
        </w:rPr>
        <w:t xml:space="preserve"> (projednané i vydané ÚP</w:t>
      </w:r>
      <w:r w:rsidR="004B589F">
        <w:rPr>
          <w:rFonts w:ascii="Arial" w:hAnsi="Arial" w:cs="Arial"/>
          <w:sz w:val="20"/>
          <w:szCs w:val="20"/>
        </w:rPr>
        <w:t>, v</w:t>
      </w:r>
      <w:r w:rsidR="00662079">
        <w:rPr>
          <w:rFonts w:ascii="Arial" w:hAnsi="Arial" w:cs="Arial"/>
          <w:sz w:val="20"/>
          <w:szCs w:val="20"/>
        </w:rPr>
        <w:t xml:space="preserve"> </w:t>
      </w:r>
      <w:r w:rsidR="004B589F">
        <w:rPr>
          <w:rFonts w:ascii="Arial" w:hAnsi="Arial" w:cs="Arial"/>
          <w:sz w:val="20"/>
          <w:szCs w:val="20"/>
        </w:rPr>
        <w:t>posledních cca 3 až 5 letech</w:t>
      </w:r>
      <w:r w:rsidR="004B10C6">
        <w:rPr>
          <w:rFonts w:ascii="Arial" w:hAnsi="Arial" w:cs="Arial"/>
          <w:sz w:val="20"/>
          <w:szCs w:val="20"/>
        </w:rPr>
        <w:t>)</w:t>
      </w:r>
      <w:r w:rsidR="004B589F">
        <w:rPr>
          <w:rFonts w:ascii="Arial" w:hAnsi="Arial" w:cs="Arial"/>
          <w:sz w:val="20"/>
          <w:szCs w:val="20"/>
        </w:rPr>
        <w:t xml:space="preserve">, či které projektanti </w:t>
      </w:r>
      <w:r w:rsidR="004B589F" w:rsidRPr="0074310F">
        <w:rPr>
          <w:rFonts w:ascii="Arial" w:hAnsi="Arial" w:cs="Arial"/>
          <w:sz w:val="20"/>
          <w:szCs w:val="20"/>
        </w:rPr>
        <w:t>v poslední době tvořili</w:t>
      </w:r>
      <w:r w:rsidRPr="0074310F">
        <w:rPr>
          <w:rFonts w:ascii="Arial" w:hAnsi="Arial" w:cs="Arial"/>
          <w:sz w:val="20"/>
          <w:szCs w:val="20"/>
        </w:rPr>
        <w:t>.</w:t>
      </w:r>
    </w:p>
    <w:p w:rsidR="007D3E24" w:rsidRPr="0074310F" w:rsidRDefault="007D3E24" w:rsidP="007D3E24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74310F">
        <w:rPr>
          <w:rFonts w:ascii="Arial" w:hAnsi="Arial" w:cs="Arial"/>
          <w:b/>
          <w:spacing w:val="-4"/>
          <w:sz w:val="20"/>
          <w:szCs w:val="20"/>
        </w:rPr>
        <w:t>Pokyny k vyplnění dotazníku:</w:t>
      </w:r>
      <w:r w:rsidRPr="0074310F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DA0EF8" w:rsidRPr="0074310F" w:rsidRDefault="00DA0EF8" w:rsidP="00DA0EF8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74310F">
        <w:rPr>
          <w:rFonts w:ascii="Arial" w:hAnsi="Arial" w:cs="Arial"/>
          <w:spacing w:val="-4"/>
          <w:sz w:val="20"/>
          <w:szCs w:val="20"/>
        </w:rPr>
        <w:t>Zvolené odpovědi barevně označte „online“ do tohoto dotazníku, případně si můžete dotazník vytisknout a vyplnit ho „ručně“ a následně naskenovat.</w:t>
      </w:r>
    </w:p>
    <w:p w:rsidR="00DA0EF8" w:rsidRPr="0074310F" w:rsidRDefault="00DA0EF8" w:rsidP="00DA0EF8">
      <w:pPr>
        <w:spacing w:line="240" w:lineRule="auto"/>
        <w:rPr>
          <w:rFonts w:ascii="Arial" w:hAnsi="Arial" w:cs="Arial"/>
          <w:sz w:val="20"/>
          <w:szCs w:val="20"/>
        </w:rPr>
      </w:pPr>
      <w:r w:rsidRPr="0074310F">
        <w:rPr>
          <w:rFonts w:ascii="Arial" w:hAnsi="Arial" w:cs="Arial"/>
          <w:sz w:val="20"/>
          <w:szCs w:val="20"/>
        </w:rPr>
        <w:t xml:space="preserve">Vyplněný dotazník, prosím, zašlete na adresu </w:t>
      </w:r>
      <w:hyperlink r:id="rId9" w:history="1">
        <w:r w:rsidRPr="0074310F">
          <w:rPr>
            <w:rStyle w:val="Hypertextovodkaz"/>
            <w:rFonts w:ascii="Arial" w:hAnsi="Arial" w:cs="Arial"/>
            <w:color w:val="auto"/>
            <w:sz w:val="20"/>
            <w:szCs w:val="20"/>
          </w:rPr>
          <w:t>rozmanova@uur.cz</w:t>
        </w:r>
      </w:hyperlink>
      <w:r w:rsidRPr="0074310F">
        <w:rPr>
          <w:rFonts w:ascii="Arial" w:hAnsi="Arial" w:cs="Arial"/>
          <w:sz w:val="20"/>
          <w:szCs w:val="20"/>
        </w:rPr>
        <w:t xml:space="preserve"> nebo </w:t>
      </w:r>
      <w:hyperlink r:id="rId10" w:history="1">
        <w:r w:rsidRPr="0074310F">
          <w:rPr>
            <w:rStyle w:val="Hypertextovodkaz"/>
            <w:rFonts w:ascii="Arial" w:hAnsi="Arial" w:cs="Arial"/>
            <w:color w:val="auto"/>
            <w:sz w:val="20"/>
            <w:szCs w:val="20"/>
          </w:rPr>
          <w:t>gajdikova@uur.cz</w:t>
        </w:r>
      </w:hyperlink>
    </w:p>
    <w:p w:rsidR="007A6ED3" w:rsidRPr="0074310F" w:rsidRDefault="00331990" w:rsidP="00331990">
      <w:pPr>
        <w:spacing w:line="240" w:lineRule="auto"/>
        <w:rPr>
          <w:rFonts w:ascii="Arial" w:hAnsi="Arial" w:cs="Arial"/>
          <w:sz w:val="20"/>
          <w:szCs w:val="20"/>
        </w:rPr>
      </w:pPr>
      <w:r w:rsidRPr="0074310F">
        <w:rPr>
          <w:rFonts w:ascii="Arial" w:hAnsi="Arial" w:cs="Arial"/>
          <w:sz w:val="20"/>
          <w:szCs w:val="20"/>
        </w:rPr>
        <w:t>Případné rozsáhlejší poznámky uveďte na konec dotazníku s číslem (písmenem) otázky, k níž se vztahují.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255"/>
        <w:gridCol w:w="860"/>
        <w:gridCol w:w="19"/>
        <w:gridCol w:w="1101"/>
        <w:gridCol w:w="33"/>
        <w:gridCol w:w="1134"/>
        <w:gridCol w:w="109"/>
        <w:gridCol w:w="884"/>
        <w:gridCol w:w="141"/>
        <w:gridCol w:w="1276"/>
      </w:tblGrid>
      <w:tr w:rsidR="00CF09EB" w:rsidRPr="006933FA" w:rsidTr="008519B3">
        <w:tc>
          <w:tcPr>
            <w:tcW w:w="9322" w:type="dxa"/>
            <w:gridSpan w:val="11"/>
            <w:shd w:val="clear" w:color="auto" w:fill="E5B8B7" w:themeFill="accent2" w:themeFillTint="66"/>
          </w:tcPr>
          <w:p w:rsidR="00CF09EB" w:rsidRPr="006933FA" w:rsidRDefault="007A0CC0" w:rsidP="00DB37A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A0CC0">
              <w:rPr>
                <w:rFonts w:ascii="Arial" w:hAnsi="Arial" w:cs="Arial"/>
                <w:b/>
              </w:rPr>
              <w:t xml:space="preserve">Požadavky na veřejná prostranství </w:t>
            </w:r>
            <w:r w:rsidR="00CF09EB" w:rsidRPr="006933FA">
              <w:rPr>
                <w:rFonts w:ascii="Arial" w:hAnsi="Arial" w:cs="Arial"/>
                <w:b/>
              </w:rPr>
              <w:t>(VP) v</w:t>
            </w:r>
            <w:r w:rsidR="001C0ABC">
              <w:rPr>
                <w:rFonts w:ascii="Arial" w:hAnsi="Arial" w:cs="Arial"/>
                <w:b/>
              </w:rPr>
              <w:t> </w:t>
            </w:r>
            <w:proofErr w:type="gramStart"/>
            <w:r w:rsidR="001C0ABC">
              <w:rPr>
                <w:rFonts w:ascii="Arial" w:hAnsi="Arial" w:cs="Arial"/>
                <w:b/>
              </w:rPr>
              <w:t>Ú</w:t>
            </w:r>
            <w:r w:rsidR="00CF09EB" w:rsidRPr="006933FA">
              <w:rPr>
                <w:rFonts w:ascii="Arial" w:hAnsi="Arial" w:cs="Arial"/>
                <w:b/>
              </w:rPr>
              <w:t>P</w:t>
            </w:r>
            <w:proofErr w:type="gramEnd"/>
          </w:p>
        </w:tc>
      </w:tr>
      <w:tr w:rsidR="00AA0EDD" w:rsidRPr="006933FA" w:rsidTr="00AE74F7">
        <w:tc>
          <w:tcPr>
            <w:tcW w:w="3765" w:type="dxa"/>
            <w:gridSpan w:val="2"/>
          </w:tcPr>
          <w:p w:rsidR="00AA0EDD" w:rsidRDefault="00AA0EDD" w:rsidP="009D69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B0BE4">
              <w:rPr>
                <w:rFonts w:ascii="Arial" w:hAnsi="Arial" w:cs="Arial"/>
                <w:b/>
                <w:sz w:val="20"/>
                <w:szCs w:val="20"/>
              </w:rPr>
              <w:t>ORP</w:t>
            </w:r>
            <w:r>
              <w:rPr>
                <w:rFonts w:ascii="Arial" w:hAnsi="Arial" w:cs="Arial"/>
                <w:sz w:val="20"/>
                <w:szCs w:val="20"/>
              </w:rPr>
              <w:t xml:space="preserve">  – název ORP</w:t>
            </w:r>
            <w:r w:rsidRPr="00C21D4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kraj</w:t>
            </w:r>
            <w:r w:rsidRPr="00C21D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B37A0" w:rsidRPr="00F13E42" w:rsidRDefault="00DB37A0" w:rsidP="009D697E">
            <w:pPr>
              <w:spacing w:before="60" w:after="6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F13E42">
              <w:rPr>
                <w:rFonts w:ascii="Arial" w:hAnsi="Arial" w:cs="Arial"/>
                <w:sz w:val="16"/>
                <w:szCs w:val="16"/>
              </w:rPr>
              <w:t>nebo jméno projektanta, pokud vyplňuje dotazník projektant</w:t>
            </w:r>
          </w:p>
        </w:tc>
        <w:tc>
          <w:tcPr>
            <w:tcW w:w="3256" w:type="dxa"/>
            <w:gridSpan w:val="6"/>
          </w:tcPr>
          <w:p w:rsidR="00C54C48" w:rsidRDefault="00C54C48" w:rsidP="009D697E">
            <w:pPr>
              <w:spacing w:before="60" w:after="60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AA0EDD" w:rsidRPr="00C54C48" w:rsidRDefault="00C54C48" w:rsidP="00213B41">
            <w:pPr>
              <w:spacing w:before="60" w:after="60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C54C4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gridSpan w:val="3"/>
            <w:shd w:val="clear" w:color="auto" w:fill="D9D9D9" w:themeFill="background1" w:themeFillShade="D9"/>
            <w:vAlign w:val="center"/>
          </w:tcPr>
          <w:p w:rsidR="00AA0EDD" w:rsidRPr="00F13E42" w:rsidRDefault="00AA0EDD" w:rsidP="0015759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3E42">
              <w:rPr>
                <w:rFonts w:ascii="Arial" w:hAnsi="Arial" w:cs="Arial"/>
                <w:sz w:val="16"/>
                <w:szCs w:val="16"/>
              </w:rPr>
              <w:t xml:space="preserve">Č. tab. </w:t>
            </w:r>
            <w:proofErr w:type="gramStart"/>
            <w:r w:rsidR="00E92C0E" w:rsidRPr="00F13E42">
              <w:rPr>
                <w:rFonts w:ascii="Arial" w:hAnsi="Arial" w:cs="Arial"/>
                <w:sz w:val="16"/>
                <w:szCs w:val="16"/>
              </w:rPr>
              <w:t>návrh</w:t>
            </w:r>
            <w:proofErr w:type="gramEnd"/>
            <w:r w:rsidR="001C0ABC" w:rsidRPr="00F13E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3E42">
              <w:rPr>
                <w:rFonts w:ascii="Arial" w:hAnsi="Arial" w:cs="Arial"/>
                <w:sz w:val="16"/>
                <w:szCs w:val="16"/>
              </w:rPr>
              <w:t>ÚP</w:t>
            </w:r>
            <w:r w:rsidRPr="00F13E42" w:rsidDel="001575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A0EDD" w:rsidRPr="006933FA" w:rsidRDefault="00AA0EDD" w:rsidP="001575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3E42">
              <w:rPr>
                <w:rFonts w:ascii="Arial" w:hAnsi="Arial" w:cs="Arial"/>
                <w:sz w:val="16"/>
                <w:szCs w:val="16"/>
              </w:rPr>
              <w:t>(nevyplňujte)</w:t>
            </w:r>
          </w:p>
        </w:tc>
      </w:tr>
      <w:tr w:rsidR="00CF09EB" w:rsidRPr="006933FA" w:rsidTr="00AE74F7">
        <w:tc>
          <w:tcPr>
            <w:tcW w:w="3765" w:type="dxa"/>
            <w:gridSpan w:val="2"/>
          </w:tcPr>
          <w:p w:rsidR="00F13E42" w:rsidRDefault="00F42B9D" w:rsidP="00154C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54C6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CF09EB" w:rsidRPr="00154C6C">
              <w:rPr>
                <w:rFonts w:ascii="Arial" w:hAnsi="Arial" w:cs="Arial"/>
                <w:b/>
                <w:sz w:val="20"/>
                <w:szCs w:val="20"/>
              </w:rPr>
              <w:t>dkaz</w:t>
            </w:r>
            <w:r w:rsidRPr="00154C6C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 w:rsidR="002D4E7F" w:rsidRPr="00154C6C">
              <w:rPr>
                <w:rFonts w:ascii="Arial" w:hAnsi="Arial" w:cs="Arial"/>
                <w:b/>
                <w:sz w:val="20"/>
                <w:szCs w:val="20"/>
              </w:rPr>
              <w:t>www stránku</w:t>
            </w:r>
            <w:r w:rsidR="00154C6C" w:rsidRPr="00154C6C">
              <w:rPr>
                <w:rFonts w:ascii="Arial" w:hAnsi="Arial" w:cs="Arial"/>
                <w:b/>
                <w:sz w:val="20"/>
                <w:szCs w:val="20"/>
              </w:rPr>
              <w:t xml:space="preserve"> vydaných územních plánů</w:t>
            </w:r>
            <w:r w:rsidR="00AA0EDD" w:rsidRPr="00154C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B0B33" w:rsidRPr="00490CA5" w:rsidRDefault="00DB0B33" w:rsidP="00154C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4310F">
              <w:rPr>
                <w:rFonts w:ascii="Arial" w:hAnsi="Arial" w:cs="Arial"/>
                <w:sz w:val="16"/>
                <w:szCs w:val="16"/>
              </w:rPr>
              <w:t>Projektant nevyplňuje.</w:t>
            </w:r>
          </w:p>
        </w:tc>
        <w:tc>
          <w:tcPr>
            <w:tcW w:w="5557" w:type="dxa"/>
            <w:gridSpan w:val="9"/>
          </w:tcPr>
          <w:p w:rsidR="00CF09EB" w:rsidRPr="00C54C48" w:rsidRDefault="00CF09EB" w:rsidP="00917A4F">
            <w:pPr>
              <w:spacing w:before="60" w:after="6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60676" w:rsidRPr="006933FA" w:rsidTr="00490CA5">
        <w:trPr>
          <w:trHeight w:val="283"/>
        </w:trPr>
        <w:tc>
          <w:tcPr>
            <w:tcW w:w="3765" w:type="dxa"/>
            <w:gridSpan w:val="2"/>
            <w:shd w:val="clear" w:color="auto" w:fill="E5B8B7" w:themeFill="accent2" w:themeFillTint="66"/>
            <w:vAlign w:val="center"/>
          </w:tcPr>
          <w:p w:rsidR="00C60676" w:rsidRPr="0026580F" w:rsidRDefault="00C60676" w:rsidP="004B10C6">
            <w:pPr>
              <w:spacing w:before="60" w:after="60"/>
              <w:rPr>
                <w:rFonts w:ascii="Arial" w:hAnsi="Arial"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shd w:val="clear" w:color="auto" w:fill="E5B8B7" w:themeFill="accent2" w:themeFillTint="66"/>
            <w:vAlign w:val="center"/>
          </w:tcPr>
          <w:p w:rsidR="00C60676" w:rsidRPr="004B0BE4" w:rsidRDefault="00C60676" w:rsidP="00CF09E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0C6">
              <w:rPr>
                <w:rFonts w:ascii="Arial" w:hAnsi="Arial" w:cs="Arial"/>
                <w:b/>
                <w:sz w:val="18"/>
                <w:szCs w:val="18"/>
              </w:rPr>
              <w:t>Výroková část ÚP</w:t>
            </w:r>
          </w:p>
        </w:tc>
        <w:tc>
          <w:tcPr>
            <w:tcW w:w="2160" w:type="dxa"/>
            <w:gridSpan w:val="4"/>
            <w:shd w:val="clear" w:color="auto" w:fill="E5B8B7" w:themeFill="accent2" w:themeFillTint="66"/>
            <w:vAlign w:val="center"/>
          </w:tcPr>
          <w:p w:rsidR="00C60676" w:rsidRPr="004B10C6" w:rsidRDefault="00C60676" w:rsidP="00CF09E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0C6">
              <w:rPr>
                <w:rFonts w:ascii="Arial" w:hAnsi="Arial" w:cs="Arial"/>
                <w:b/>
                <w:sz w:val="18"/>
                <w:szCs w:val="18"/>
              </w:rPr>
              <w:t>Odůvodnění ÚP</w:t>
            </w: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:rsidR="00C60676" w:rsidRPr="004B10C6" w:rsidRDefault="00C60676" w:rsidP="003F491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0C6">
              <w:rPr>
                <w:rFonts w:ascii="Arial" w:hAnsi="Arial" w:cs="Arial"/>
                <w:b/>
                <w:sz w:val="18"/>
                <w:szCs w:val="18"/>
              </w:rPr>
              <w:t>Poznámk</w:t>
            </w:r>
            <w:r w:rsidR="003F491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C45CAA" w:rsidRDefault="005E350F" w:rsidP="004958F8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Řeší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územní plán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58F8">
              <w:rPr>
                <w:rFonts w:ascii="Arial" w:hAnsi="Arial" w:cs="Arial"/>
                <w:b/>
                <w:sz w:val="20"/>
                <w:szCs w:val="20"/>
              </w:rPr>
              <w:t>koncepci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 xml:space="preserve"> veřejných prostranství?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03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základní koncepci rozvoje území obce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F90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základní koncepci rozvoje území obce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03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urbanistické koncepci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F90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urbanistické koncepci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5E350F">
        <w:trPr>
          <w:trHeight w:val="176"/>
        </w:trPr>
        <w:tc>
          <w:tcPr>
            <w:tcW w:w="3765" w:type="dxa"/>
            <w:gridSpan w:val="2"/>
            <w:vMerge/>
          </w:tcPr>
          <w:p w:rsidR="005E350F" w:rsidRPr="00C45CAA" w:rsidRDefault="005E350F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03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koncepci veřejné infrastruktury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F90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koncepci veřejné infrastruktury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175"/>
        </w:trPr>
        <w:tc>
          <w:tcPr>
            <w:tcW w:w="3765" w:type="dxa"/>
            <w:gridSpan w:val="2"/>
            <w:vMerge/>
          </w:tcPr>
          <w:p w:rsidR="005E350F" w:rsidRPr="00C45CAA" w:rsidRDefault="005E350F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Default="005E350F" w:rsidP="00A03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Jinde (prosím specifikujte v poznámce)</w:t>
            </w:r>
          </w:p>
        </w:tc>
        <w:tc>
          <w:tcPr>
            <w:tcW w:w="2160" w:type="dxa"/>
            <w:gridSpan w:val="4"/>
            <w:vAlign w:val="center"/>
          </w:tcPr>
          <w:p w:rsidR="005E350F" w:rsidRDefault="005E350F" w:rsidP="00F90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Jinde (prosím specifikujte v poznámce)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5E350F">
        <w:trPr>
          <w:trHeight w:val="257"/>
        </w:trPr>
        <w:tc>
          <w:tcPr>
            <w:tcW w:w="3765" w:type="dxa"/>
            <w:gridSpan w:val="2"/>
            <w:vMerge/>
          </w:tcPr>
          <w:p w:rsidR="005E350F" w:rsidRPr="00C45CAA" w:rsidRDefault="005E350F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03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více místech současně (prosím specifikujte v poznámce)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F90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více místech současně (prosím specifikujte v poznámce)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56"/>
        </w:trPr>
        <w:tc>
          <w:tcPr>
            <w:tcW w:w="3765" w:type="dxa"/>
            <w:gridSpan w:val="2"/>
            <w:vMerge/>
          </w:tcPr>
          <w:p w:rsidR="005E350F" w:rsidRPr="00C45CAA" w:rsidRDefault="005E350F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03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Neřeší vůbec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F90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Neřeší vůbec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C45CAA" w:rsidRDefault="00C93C3D" w:rsidP="00062483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4310F">
              <w:rPr>
                <w:rFonts w:ascii="Arial" w:hAnsi="Arial" w:cs="Arial"/>
                <w:b/>
                <w:sz w:val="20"/>
                <w:szCs w:val="20"/>
              </w:rPr>
              <w:t>Řeší</w:t>
            </w:r>
            <w:r w:rsidR="005E350F" w:rsidRPr="0074310F">
              <w:rPr>
                <w:rFonts w:ascii="Arial" w:hAnsi="Arial" w:cs="Arial"/>
                <w:b/>
                <w:sz w:val="20"/>
                <w:szCs w:val="20"/>
              </w:rPr>
              <w:t xml:space="preserve"> ÚP vymezení ploch pro </w:t>
            </w:r>
            <w:r w:rsidR="00062483">
              <w:rPr>
                <w:rFonts w:ascii="Arial" w:hAnsi="Arial" w:cs="Arial"/>
                <w:b/>
                <w:sz w:val="20"/>
                <w:szCs w:val="20"/>
              </w:rPr>
              <w:t xml:space="preserve">stávající </w:t>
            </w:r>
            <w:r w:rsidR="005E350F" w:rsidRPr="0074310F">
              <w:rPr>
                <w:rFonts w:ascii="Arial" w:hAnsi="Arial" w:cs="Arial"/>
                <w:b/>
                <w:sz w:val="20"/>
                <w:szCs w:val="20"/>
              </w:rPr>
              <w:t>veřejná prostranství?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181"/>
        </w:trPr>
        <w:tc>
          <w:tcPr>
            <w:tcW w:w="3765" w:type="dxa"/>
            <w:gridSpan w:val="2"/>
            <w:vMerge/>
          </w:tcPr>
          <w:p w:rsidR="005E350F" w:rsidRPr="00C45CAA" w:rsidRDefault="005E350F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27"/>
        </w:trPr>
        <w:tc>
          <w:tcPr>
            <w:tcW w:w="3765" w:type="dxa"/>
            <w:gridSpan w:val="2"/>
            <w:vMerge/>
          </w:tcPr>
          <w:p w:rsidR="005E350F" w:rsidRPr="00C45CAA" w:rsidRDefault="005E350F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93685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</w:t>
            </w:r>
            <w:r w:rsidR="00936856">
              <w:rPr>
                <w:rFonts w:ascii="Arial" w:hAnsi="Arial" w:cs="Arial"/>
                <w:sz w:val="18"/>
                <w:szCs w:val="18"/>
              </w:rPr>
              <w:t> </w:t>
            </w:r>
            <w:r w:rsidRPr="00D96C61">
              <w:rPr>
                <w:rFonts w:ascii="Arial" w:hAnsi="Arial" w:cs="Arial"/>
                <w:sz w:val="18"/>
                <w:szCs w:val="18"/>
              </w:rPr>
              <w:t>vhodné (příp. jiný důvod)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74310F" w:rsidRDefault="005E350F" w:rsidP="00405FB8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4310F">
              <w:rPr>
                <w:rFonts w:ascii="Arial" w:hAnsi="Arial" w:cs="Arial"/>
                <w:b/>
                <w:sz w:val="20"/>
                <w:szCs w:val="20"/>
              </w:rPr>
              <w:lastRenderedPageBreak/>
              <w:t>Řeší ÚP stávající plochy veřejných prostranství</w:t>
            </w:r>
            <w:r w:rsidR="00EA0C91" w:rsidRPr="0074310F">
              <w:rPr>
                <w:rFonts w:ascii="Arial" w:hAnsi="Arial" w:cs="Arial"/>
                <w:b/>
                <w:sz w:val="20"/>
                <w:szCs w:val="20"/>
              </w:rPr>
              <w:t>, tj. zabývá se jejich charakterem, využitím apod.</w:t>
            </w:r>
            <w:r w:rsidRPr="0074310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:rsidR="005E350F" w:rsidRPr="00C45CAA" w:rsidRDefault="005E350F" w:rsidP="004E1437">
            <w:pPr>
              <w:pStyle w:val="Odstavecseseznamem"/>
              <w:spacing w:before="120" w:after="60"/>
              <w:ind w:left="357"/>
              <w:contextualSpacing w:val="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69769F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78"/>
        </w:trPr>
        <w:tc>
          <w:tcPr>
            <w:tcW w:w="3765" w:type="dxa"/>
            <w:gridSpan w:val="2"/>
            <w:vMerge/>
          </w:tcPr>
          <w:p w:rsidR="005E350F" w:rsidRPr="00C45CAA" w:rsidRDefault="005E350F" w:rsidP="0069769F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668"/>
        </w:trPr>
        <w:tc>
          <w:tcPr>
            <w:tcW w:w="3765" w:type="dxa"/>
            <w:gridSpan w:val="2"/>
            <w:vMerge/>
          </w:tcPr>
          <w:p w:rsidR="005E350F" w:rsidRPr="00C45CAA" w:rsidRDefault="005E350F" w:rsidP="0069769F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5E350F" w:rsidRPr="00D96C61" w:rsidRDefault="005E350F" w:rsidP="00F0762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160" w:type="dxa"/>
            <w:gridSpan w:val="4"/>
          </w:tcPr>
          <w:p w:rsidR="005E350F" w:rsidRPr="00D96C61" w:rsidRDefault="005E350F" w:rsidP="0093685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</w:t>
            </w:r>
            <w:r w:rsidR="00936856">
              <w:rPr>
                <w:rFonts w:ascii="Arial" w:hAnsi="Arial" w:cs="Arial"/>
                <w:sz w:val="18"/>
                <w:szCs w:val="18"/>
              </w:rPr>
              <w:t> </w:t>
            </w:r>
            <w:r w:rsidRPr="00D96C61">
              <w:rPr>
                <w:rFonts w:ascii="Arial" w:hAnsi="Arial" w:cs="Arial"/>
                <w:sz w:val="18"/>
                <w:szCs w:val="18"/>
              </w:rPr>
              <w:t>vhodné (příp. jiný důvod)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C45CAA" w:rsidRDefault="005E350F" w:rsidP="00062483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Řeší ÚP </w:t>
            </w:r>
            <w:r w:rsidR="00062483">
              <w:rPr>
                <w:rFonts w:ascii="Arial" w:hAnsi="Arial" w:cs="Arial"/>
                <w:b/>
                <w:sz w:val="20"/>
                <w:szCs w:val="20"/>
              </w:rPr>
              <w:t xml:space="preserve">vymezení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veřejn</w:t>
            </w:r>
            <w:r w:rsidR="00062483">
              <w:rPr>
                <w:rFonts w:ascii="Arial" w:hAnsi="Arial" w:cs="Arial"/>
                <w:b/>
                <w:sz w:val="20"/>
                <w:szCs w:val="20"/>
              </w:rPr>
              <w:t>ých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prostranství </w:t>
            </w:r>
            <w:r w:rsidR="0074310F">
              <w:rPr>
                <w:rFonts w:ascii="Arial" w:hAnsi="Arial" w:cs="Arial"/>
                <w:b/>
                <w:sz w:val="20"/>
                <w:szCs w:val="20"/>
              </w:rPr>
              <w:t>v zastavitelných plochách a </w:t>
            </w:r>
            <w:r w:rsidR="008674A9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4963E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8674A9">
              <w:rPr>
                <w:rFonts w:ascii="Arial" w:hAnsi="Arial" w:cs="Arial"/>
                <w:b/>
                <w:sz w:val="20"/>
                <w:szCs w:val="20"/>
              </w:rPr>
              <w:t>plochách</w:t>
            </w:r>
            <w:r w:rsidR="004963EA">
              <w:rPr>
                <w:rFonts w:ascii="Arial" w:hAnsi="Arial" w:cs="Arial"/>
                <w:b/>
                <w:sz w:val="20"/>
                <w:szCs w:val="20"/>
              </w:rPr>
              <w:t xml:space="preserve"> přestavby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69769F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181"/>
        </w:trPr>
        <w:tc>
          <w:tcPr>
            <w:tcW w:w="3765" w:type="dxa"/>
            <w:gridSpan w:val="2"/>
            <w:vMerge/>
          </w:tcPr>
          <w:p w:rsidR="005E350F" w:rsidRPr="00C45CAA" w:rsidRDefault="005E350F" w:rsidP="0069769F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6933FA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0F" w:rsidRPr="006933FA" w:rsidTr="00AE74F7">
        <w:trPr>
          <w:trHeight w:val="181"/>
        </w:trPr>
        <w:tc>
          <w:tcPr>
            <w:tcW w:w="3765" w:type="dxa"/>
            <w:gridSpan w:val="2"/>
            <w:vMerge/>
          </w:tcPr>
          <w:p w:rsidR="005E350F" w:rsidRPr="00C45CAA" w:rsidRDefault="005E350F" w:rsidP="0069769F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93685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</w:t>
            </w:r>
            <w:r w:rsidR="00936856">
              <w:rPr>
                <w:rFonts w:ascii="Arial" w:hAnsi="Arial" w:cs="Arial"/>
                <w:sz w:val="18"/>
                <w:szCs w:val="18"/>
              </w:rPr>
              <w:t> </w:t>
            </w:r>
            <w:r w:rsidRPr="00D96C61">
              <w:rPr>
                <w:rFonts w:ascii="Arial" w:hAnsi="Arial" w:cs="Arial"/>
                <w:sz w:val="18"/>
                <w:szCs w:val="18"/>
              </w:rPr>
              <w:t>vhodné (příp. jiný důvod)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9A2431">
        <w:trPr>
          <w:trHeight w:val="262"/>
        </w:trPr>
        <w:tc>
          <w:tcPr>
            <w:tcW w:w="3765" w:type="dxa"/>
            <w:gridSpan w:val="2"/>
            <w:vMerge w:val="restart"/>
          </w:tcPr>
          <w:p w:rsidR="005E350F" w:rsidRDefault="005E350F" w:rsidP="006C615D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Řeší ÚP změny stávajících veřejných prostranství na jiné využití?</w:t>
            </w:r>
          </w:p>
          <w:p w:rsidR="005E350F" w:rsidRPr="009A2431" w:rsidRDefault="005E350F" w:rsidP="009A2431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(např. pro plochy bydlení, občanského vybavení apod.)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59"/>
        </w:trPr>
        <w:tc>
          <w:tcPr>
            <w:tcW w:w="3765" w:type="dxa"/>
            <w:gridSpan w:val="2"/>
            <w:vMerge/>
          </w:tcPr>
          <w:p w:rsidR="005E350F" w:rsidRDefault="005E350F" w:rsidP="006C615D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59"/>
        </w:trPr>
        <w:tc>
          <w:tcPr>
            <w:tcW w:w="3765" w:type="dxa"/>
            <w:gridSpan w:val="2"/>
            <w:vMerge/>
          </w:tcPr>
          <w:p w:rsidR="005E350F" w:rsidRDefault="005E350F" w:rsidP="006C615D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59"/>
        </w:trPr>
        <w:tc>
          <w:tcPr>
            <w:tcW w:w="3765" w:type="dxa"/>
            <w:gridSpan w:val="2"/>
            <w:vMerge/>
          </w:tcPr>
          <w:p w:rsidR="005E350F" w:rsidRDefault="005E350F" w:rsidP="006C615D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1A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93685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</w:t>
            </w:r>
            <w:r w:rsidR="00936856">
              <w:rPr>
                <w:rFonts w:ascii="Arial" w:hAnsi="Arial" w:cs="Arial"/>
                <w:sz w:val="18"/>
                <w:szCs w:val="18"/>
              </w:rPr>
              <w:t> </w:t>
            </w:r>
            <w:r w:rsidRPr="00D96C61">
              <w:rPr>
                <w:rFonts w:ascii="Arial" w:hAnsi="Arial" w:cs="Arial"/>
                <w:sz w:val="18"/>
                <w:szCs w:val="18"/>
              </w:rPr>
              <w:t>vhodné (příp. jiný důvod)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C45CAA" w:rsidRDefault="005E350F" w:rsidP="0090701B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Řeší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> ÚP propojení veřejných prostranství se systémem sídelní zeleně?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181"/>
        </w:trPr>
        <w:tc>
          <w:tcPr>
            <w:tcW w:w="3765" w:type="dxa"/>
            <w:gridSpan w:val="2"/>
            <w:vMerge/>
          </w:tcPr>
          <w:p w:rsidR="005E350F" w:rsidRPr="00C45CAA" w:rsidRDefault="005E350F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181"/>
        </w:trPr>
        <w:tc>
          <w:tcPr>
            <w:tcW w:w="3765" w:type="dxa"/>
            <w:gridSpan w:val="2"/>
            <w:vMerge/>
          </w:tcPr>
          <w:p w:rsidR="005E350F" w:rsidRPr="00C45CAA" w:rsidRDefault="005E350F" w:rsidP="00A0324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93685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</w:t>
            </w:r>
            <w:r w:rsidR="00936856">
              <w:rPr>
                <w:rFonts w:ascii="Arial" w:hAnsi="Arial" w:cs="Arial"/>
                <w:sz w:val="18"/>
                <w:szCs w:val="18"/>
              </w:rPr>
              <w:t> </w:t>
            </w:r>
            <w:r w:rsidRPr="00D96C61">
              <w:rPr>
                <w:rFonts w:ascii="Arial" w:hAnsi="Arial" w:cs="Arial"/>
                <w:sz w:val="18"/>
                <w:szCs w:val="18"/>
              </w:rPr>
              <w:t>vhodné (příp. jiný důvod)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Default="005E350F" w:rsidP="004B10C6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45CAA">
              <w:rPr>
                <w:rFonts w:ascii="Arial" w:hAnsi="Arial" w:cs="Arial"/>
                <w:b/>
                <w:sz w:val="20"/>
                <w:szCs w:val="20"/>
              </w:rPr>
              <w:t>Stanovuje ÚP podmínky pro využití ploch veřejných prostranství?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E350F" w:rsidRPr="00C45CAA" w:rsidRDefault="005E350F" w:rsidP="00490CA5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90CA5">
              <w:rPr>
                <w:rFonts w:ascii="Arial" w:hAnsi="Arial" w:cs="Arial"/>
                <w:sz w:val="16"/>
                <w:szCs w:val="16"/>
              </w:rPr>
              <w:t>(např. podmínky na ochranu jejich hodnot)</w:t>
            </w:r>
          </w:p>
          <w:p w:rsidR="005E350F" w:rsidRPr="00C45CAA" w:rsidRDefault="005E350F" w:rsidP="00A04222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103A88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134"/>
        </w:trPr>
        <w:tc>
          <w:tcPr>
            <w:tcW w:w="3765" w:type="dxa"/>
            <w:gridSpan w:val="2"/>
            <w:vMerge/>
          </w:tcPr>
          <w:p w:rsidR="005E350F" w:rsidRPr="00C45CAA" w:rsidRDefault="005E350F" w:rsidP="00103A88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134"/>
        </w:trPr>
        <w:tc>
          <w:tcPr>
            <w:tcW w:w="3765" w:type="dxa"/>
            <w:gridSpan w:val="2"/>
            <w:vMerge/>
          </w:tcPr>
          <w:p w:rsidR="005E350F" w:rsidRPr="00C45CAA" w:rsidRDefault="005E350F" w:rsidP="00103A88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93685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</w:t>
            </w:r>
            <w:r w:rsidR="00936856">
              <w:rPr>
                <w:rFonts w:ascii="Arial" w:hAnsi="Arial" w:cs="Arial"/>
                <w:sz w:val="18"/>
                <w:szCs w:val="18"/>
              </w:rPr>
              <w:t> </w:t>
            </w:r>
            <w:r w:rsidRPr="00D96C61">
              <w:rPr>
                <w:rFonts w:ascii="Arial" w:hAnsi="Arial" w:cs="Arial"/>
                <w:sz w:val="18"/>
                <w:szCs w:val="18"/>
              </w:rPr>
              <w:t>vhodné (příp. jiný důvod)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354"/>
        </w:trPr>
        <w:tc>
          <w:tcPr>
            <w:tcW w:w="3765" w:type="dxa"/>
            <w:gridSpan w:val="2"/>
            <w:vMerge w:val="restart"/>
          </w:tcPr>
          <w:p w:rsidR="009C6A1F" w:rsidRPr="00C45CAA" w:rsidRDefault="009C6A1F" w:rsidP="004A4A75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43507">
              <w:rPr>
                <w:rFonts w:ascii="Arial" w:hAnsi="Arial" w:cs="Arial"/>
                <w:b/>
                <w:sz w:val="20"/>
                <w:szCs w:val="20"/>
              </w:rPr>
              <w:t>Pamatuje ÚP na plochy veřejných prostranství, když stanovuje podmínky u ostatních ploch s rozdílným způsobem využití?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353"/>
        </w:trPr>
        <w:tc>
          <w:tcPr>
            <w:tcW w:w="3765" w:type="dxa"/>
            <w:gridSpan w:val="2"/>
            <w:vMerge/>
          </w:tcPr>
          <w:p w:rsidR="005E350F" w:rsidRDefault="005E350F" w:rsidP="00443148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353"/>
        </w:trPr>
        <w:tc>
          <w:tcPr>
            <w:tcW w:w="3765" w:type="dxa"/>
            <w:gridSpan w:val="2"/>
            <w:vMerge/>
          </w:tcPr>
          <w:p w:rsidR="005E350F" w:rsidRDefault="005E350F" w:rsidP="00443148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353"/>
        </w:trPr>
        <w:tc>
          <w:tcPr>
            <w:tcW w:w="3765" w:type="dxa"/>
            <w:gridSpan w:val="2"/>
            <w:vMerge/>
          </w:tcPr>
          <w:p w:rsidR="005E350F" w:rsidRDefault="005E350F" w:rsidP="00443148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93685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</w:t>
            </w:r>
            <w:r w:rsidR="00936856">
              <w:rPr>
                <w:rFonts w:ascii="Arial" w:hAnsi="Arial" w:cs="Arial"/>
                <w:sz w:val="18"/>
                <w:szCs w:val="18"/>
              </w:rPr>
              <w:t> </w:t>
            </w:r>
            <w:r w:rsidRPr="00D96C61">
              <w:rPr>
                <w:rFonts w:ascii="Arial" w:hAnsi="Arial" w:cs="Arial"/>
                <w:sz w:val="18"/>
                <w:szCs w:val="18"/>
              </w:rPr>
              <w:t>vhodné (příp. jiný důvod)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C45CAA" w:rsidRDefault="005E350F" w:rsidP="004B10C6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45CAA">
              <w:rPr>
                <w:rFonts w:ascii="Arial" w:hAnsi="Arial" w:cs="Arial"/>
                <w:b/>
                <w:sz w:val="20"/>
                <w:szCs w:val="20"/>
              </w:rPr>
              <w:t>Vymezuje ÚP veřejná prostranství, pro která lze uplatnit předkupní právo?</w:t>
            </w:r>
          </w:p>
          <w:p w:rsidR="005E350F" w:rsidRPr="00C45CAA" w:rsidRDefault="005E350F" w:rsidP="00A04222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ano, vždy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74288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53"/>
        </w:trPr>
        <w:tc>
          <w:tcPr>
            <w:tcW w:w="3765" w:type="dxa"/>
            <w:gridSpan w:val="2"/>
            <w:vMerge/>
          </w:tcPr>
          <w:p w:rsidR="005E350F" w:rsidRPr="00C45CAA" w:rsidRDefault="005E350F" w:rsidP="0074288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zpravidla ne – není třeba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53"/>
        </w:trPr>
        <w:tc>
          <w:tcPr>
            <w:tcW w:w="3765" w:type="dxa"/>
            <w:gridSpan w:val="2"/>
            <w:vMerge/>
          </w:tcPr>
          <w:p w:rsidR="005E350F" w:rsidRPr="00C45CAA" w:rsidRDefault="005E350F" w:rsidP="0074288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 vhodné (příp. jiný důvod)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936856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ne – nepovažujeme za</w:t>
            </w:r>
            <w:r w:rsidR="00936856">
              <w:rPr>
                <w:rFonts w:ascii="Arial" w:hAnsi="Arial" w:cs="Arial"/>
                <w:sz w:val="18"/>
                <w:szCs w:val="18"/>
              </w:rPr>
              <w:t> </w:t>
            </w:r>
            <w:r w:rsidRPr="00D96C61">
              <w:rPr>
                <w:rFonts w:ascii="Arial" w:hAnsi="Arial" w:cs="Arial"/>
                <w:sz w:val="18"/>
                <w:szCs w:val="18"/>
              </w:rPr>
              <w:t>vhodné (příp. jiný důvod)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C45CAA" w:rsidRDefault="005E350F" w:rsidP="004B10C6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45CAA">
              <w:rPr>
                <w:rFonts w:ascii="Arial" w:hAnsi="Arial" w:cs="Arial"/>
                <w:b/>
                <w:sz w:val="20"/>
                <w:szCs w:val="20"/>
              </w:rPr>
              <w:t>Vymezuje ÚP plochy a koridory územních rezerv pro veřejná prostranství?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600FFC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600FFC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42"/>
        </w:trPr>
        <w:tc>
          <w:tcPr>
            <w:tcW w:w="3765" w:type="dxa"/>
            <w:gridSpan w:val="2"/>
            <w:vMerge/>
          </w:tcPr>
          <w:p w:rsidR="005E350F" w:rsidRPr="00C45CAA" w:rsidRDefault="005E350F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600FFC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C45CAA" w:rsidRDefault="005E350F" w:rsidP="00943507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45CAA">
              <w:rPr>
                <w:rFonts w:ascii="Arial" w:hAnsi="Arial" w:cs="Arial"/>
                <w:b/>
                <w:sz w:val="20"/>
                <w:szCs w:val="20"/>
              </w:rPr>
              <w:t xml:space="preserve">Vymezuje ÚP plochy a koridory, ve kterých je rozhodování o změnách v území, jejichž součástí mají být </w:t>
            </w:r>
            <w:r w:rsidR="00943507">
              <w:rPr>
                <w:rFonts w:ascii="Arial" w:hAnsi="Arial" w:cs="Arial"/>
                <w:b/>
                <w:sz w:val="20"/>
                <w:szCs w:val="20"/>
              </w:rPr>
              <w:t>VP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>, podmíněno dohodou o parcelaci?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9070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388"/>
        </w:trPr>
        <w:tc>
          <w:tcPr>
            <w:tcW w:w="3765" w:type="dxa"/>
            <w:gridSpan w:val="2"/>
            <w:vMerge/>
          </w:tcPr>
          <w:p w:rsidR="005E350F" w:rsidRPr="00C45CAA" w:rsidRDefault="005E350F" w:rsidP="009070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Default="005E350F" w:rsidP="0090701B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45CAA">
              <w:rPr>
                <w:rFonts w:ascii="Arial" w:hAnsi="Arial" w:cs="Arial"/>
                <w:b/>
                <w:sz w:val="20"/>
                <w:szCs w:val="20"/>
              </w:rPr>
              <w:lastRenderedPageBreak/>
              <w:t>Vymezuj</w:t>
            </w:r>
            <w:r w:rsidR="0090701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 xml:space="preserve"> ÚP plochy a koridory, ve kterých je rozhodování o změnách v území, jejichž součástí mají být VP, </w:t>
            </w:r>
          </w:p>
          <w:p w:rsidR="005E350F" w:rsidRPr="00C45CAA" w:rsidRDefault="005E350F" w:rsidP="0090701B">
            <w:pPr>
              <w:pStyle w:val="Odstavecseseznamem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45CAA">
              <w:rPr>
                <w:rFonts w:ascii="Arial" w:hAnsi="Arial" w:cs="Arial"/>
                <w:b/>
                <w:sz w:val="20"/>
                <w:szCs w:val="20"/>
              </w:rPr>
              <w:t>podmíněno zpracováním územní studie?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321"/>
        </w:trPr>
        <w:tc>
          <w:tcPr>
            <w:tcW w:w="3765" w:type="dxa"/>
            <w:gridSpan w:val="2"/>
            <w:vMerge/>
          </w:tcPr>
          <w:p w:rsidR="005E350F" w:rsidRPr="00C45CAA" w:rsidRDefault="005E350F" w:rsidP="00CD252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C45CAA" w:rsidRDefault="005E350F" w:rsidP="007A571A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45CAA">
              <w:rPr>
                <w:rFonts w:ascii="Arial" w:hAnsi="Arial" w:cs="Arial"/>
                <w:b/>
                <w:sz w:val="20"/>
                <w:szCs w:val="20"/>
              </w:rPr>
              <w:t>Vymezuj</w:t>
            </w:r>
            <w:r w:rsidR="007A571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 xml:space="preserve"> ÚP plochy a koridory, ve kterých je rozhodování o změnách v území, jejichž součástí mají být VP, podmíněno vydáním regulačního plánu?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806C0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496"/>
        </w:trPr>
        <w:tc>
          <w:tcPr>
            <w:tcW w:w="3765" w:type="dxa"/>
            <w:gridSpan w:val="2"/>
            <w:vMerge/>
          </w:tcPr>
          <w:p w:rsidR="005E350F" w:rsidRPr="00C45CAA" w:rsidRDefault="005E350F" w:rsidP="00806C0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C45CAA" w:rsidRDefault="005E350F" w:rsidP="003C561E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45CAA">
              <w:rPr>
                <w:rFonts w:ascii="Arial" w:hAnsi="Arial" w:cs="Arial"/>
                <w:b/>
                <w:sz w:val="20"/>
                <w:szCs w:val="20"/>
              </w:rPr>
              <w:t>Vymezuj</w:t>
            </w:r>
            <w:r w:rsidR="007A571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 xml:space="preserve"> ÚP architektonicky nebo urbanisticky významné stavb</w:t>
            </w:r>
            <w:r w:rsidR="003C561E">
              <w:rPr>
                <w:rFonts w:ascii="Arial" w:hAnsi="Arial" w:cs="Arial"/>
                <w:b/>
                <w:sz w:val="20"/>
                <w:szCs w:val="20"/>
              </w:rPr>
              <w:t>y (nebo celé VP)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>, jež jsou součástí VP, pro</w:t>
            </w:r>
            <w:r w:rsidR="007A571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 xml:space="preserve">které může vypracovávat architektonickou část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projektové dokumentace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 xml:space="preserve"> jen autorizovaný architekt?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806C0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933FA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C45CAA" w:rsidRDefault="005E350F" w:rsidP="00806C0D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AB521F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E350F" w:rsidRPr="00D96C61" w:rsidRDefault="005E350F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50F" w:rsidRPr="00600FFC" w:rsidTr="00AE74F7">
        <w:trPr>
          <w:trHeight w:val="283"/>
        </w:trPr>
        <w:tc>
          <w:tcPr>
            <w:tcW w:w="3765" w:type="dxa"/>
            <w:gridSpan w:val="2"/>
            <w:vMerge w:val="restart"/>
          </w:tcPr>
          <w:p w:rsidR="005E350F" w:rsidRPr="007D3E24" w:rsidRDefault="005E350F" w:rsidP="00F506BF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45CAA">
              <w:rPr>
                <w:rFonts w:ascii="Arial" w:hAnsi="Arial" w:cs="Arial"/>
                <w:b/>
                <w:sz w:val="20"/>
                <w:szCs w:val="20"/>
              </w:rPr>
              <w:t>Stanovuje ÚP pořadí změn v území (etapizac</w:t>
            </w:r>
            <w:r w:rsidR="00F506BF" w:rsidRPr="00DA0EF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5CAA">
              <w:rPr>
                <w:rFonts w:ascii="Arial" w:hAnsi="Arial" w:cs="Arial"/>
                <w:b/>
                <w:sz w:val="20"/>
                <w:szCs w:val="20"/>
              </w:rPr>
              <w:t>) u ploch zahrnující veřejná prostranství?</w:t>
            </w: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 xml:space="preserve">ano – často </w:t>
            </w:r>
          </w:p>
        </w:tc>
        <w:tc>
          <w:tcPr>
            <w:tcW w:w="1417" w:type="dxa"/>
            <w:gridSpan w:val="2"/>
            <w:vMerge w:val="restart"/>
          </w:tcPr>
          <w:p w:rsidR="005E350F" w:rsidRPr="00D96C61" w:rsidRDefault="005E350F" w:rsidP="00E725B9">
            <w:pPr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</w:p>
        </w:tc>
      </w:tr>
      <w:tr w:rsidR="005E350F" w:rsidRPr="00600FFC" w:rsidTr="00AE74F7">
        <w:trPr>
          <w:trHeight w:val="283"/>
        </w:trPr>
        <w:tc>
          <w:tcPr>
            <w:tcW w:w="3765" w:type="dxa"/>
            <w:gridSpan w:val="2"/>
            <w:vMerge/>
          </w:tcPr>
          <w:p w:rsidR="005E350F" w:rsidRPr="00864E91" w:rsidRDefault="005E350F" w:rsidP="006933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417" w:type="dxa"/>
            <w:gridSpan w:val="2"/>
            <w:vMerge/>
          </w:tcPr>
          <w:p w:rsidR="005E350F" w:rsidRPr="00D96C61" w:rsidRDefault="005E350F" w:rsidP="00E725B9">
            <w:pPr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</w:p>
        </w:tc>
      </w:tr>
      <w:tr w:rsidR="005E350F" w:rsidRPr="00600FFC" w:rsidTr="003C561E">
        <w:trPr>
          <w:trHeight w:val="222"/>
        </w:trPr>
        <w:tc>
          <w:tcPr>
            <w:tcW w:w="3765" w:type="dxa"/>
            <w:gridSpan w:val="2"/>
            <w:vMerge/>
          </w:tcPr>
          <w:p w:rsidR="005E350F" w:rsidRPr="00864E91" w:rsidRDefault="005E350F" w:rsidP="006933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2160" w:type="dxa"/>
            <w:gridSpan w:val="4"/>
            <w:vAlign w:val="center"/>
          </w:tcPr>
          <w:p w:rsidR="005E350F" w:rsidRPr="00D96C61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s tímto požadavkem jsme se nesetkali</w:t>
            </w:r>
          </w:p>
        </w:tc>
        <w:tc>
          <w:tcPr>
            <w:tcW w:w="1417" w:type="dxa"/>
            <w:gridSpan w:val="2"/>
            <w:vMerge/>
          </w:tcPr>
          <w:p w:rsidR="005E350F" w:rsidRPr="00D96C61" w:rsidRDefault="005E350F" w:rsidP="00E725B9">
            <w:pPr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</w:p>
        </w:tc>
      </w:tr>
      <w:tr w:rsidR="005E350F" w:rsidRPr="00600FFC" w:rsidTr="005A4CBD">
        <w:trPr>
          <w:trHeight w:val="283"/>
        </w:trPr>
        <w:tc>
          <w:tcPr>
            <w:tcW w:w="3765" w:type="dxa"/>
            <w:gridSpan w:val="2"/>
            <w:vMerge w:val="restart"/>
            <w:shd w:val="clear" w:color="auto" w:fill="auto"/>
          </w:tcPr>
          <w:p w:rsidR="007D3E24" w:rsidRDefault="005E350F" w:rsidP="007D3E24">
            <w:pPr>
              <w:pStyle w:val="Odstavecseseznamem"/>
              <w:numPr>
                <w:ilvl w:val="0"/>
                <w:numId w:val="12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A2431">
              <w:rPr>
                <w:rFonts w:ascii="Arial" w:hAnsi="Arial" w:cs="Arial"/>
                <w:b/>
                <w:sz w:val="20"/>
                <w:szCs w:val="20"/>
              </w:rPr>
              <w:t>Zdrojem požad</w:t>
            </w:r>
            <w:r w:rsidR="007D3E24">
              <w:rPr>
                <w:rFonts w:ascii="Arial" w:hAnsi="Arial" w:cs="Arial"/>
                <w:b/>
                <w:sz w:val="20"/>
                <w:szCs w:val="20"/>
              </w:rPr>
              <w:t xml:space="preserve">avků na veřejná prostranství v </w:t>
            </w:r>
            <w:proofErr w:type="gramStart"/>
            <w:r w:rsidRPr="009A2431">
              <w:rPr>
                <w:rFonts w:ascii="Arial" w:hAnsi="Arial" w:cs="Arial"/>
                <w:b/>
                <w:sz w:val="20"/>
                <w:szCs w:val="20"/>
              </w:rPr>
              <w:t>ÚP</w:t>
            </w:r>
            <w:proofErr w:type="gramEnd"/>
            <w:r w:rsidRPr="009A2431">
              <w:rPr>
                <w:rFonts w:ascii="Arial" w:hAnsi="Arial" w:cs="Arial"/>
                <w:b/>
                <w:sz w:val="20"/>
                <w:szCs w:val="20"/>
              </w:rPr>
              <w:t xml:space="preserve"> je</w:t>
            </w:r>
            <w:r w:rsidR="007D3E2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5E350F" w:rsidRPr="007D3E24" w:rsidRDefault="005E350F" w:rsidP="007D3E24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D3E24">
              <w:rPr>
                <w:rFonts w:ascii="Arial" w:hAnsi="Arial" w:cs="Arial"/>
                <w:sz w:val="16"/>
                <w:szCs w:val="20"/>
              </w:rPr>
              <w:t>(je možné označit více možností)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E350F" w:rsidRPr="00D96C61" w:rsidRDefault="005E350F" w:rsidP="00B57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D96C61">
              <w:rPr>
                <w:rFonts w:ascii="Arial" w:hAnsi="Arial" w:cs="Arial"/>
                <w:sz w:val="18"/>
                <w:szCs w:val="18"/>
              </w:rPr>
              <w:t>adání ÚP</w:t>
            </w:r>
          </w:p>
        </w:tc>
        <w:tc>
          <w:tcPr>
            <w:tcW w:w="3577" w:type="dxa"/>
            <w:gridSpan w:val="6"/>
            <w:vMerge w:val="restart"/>
            <w:shd w:val="clear" w:color="auto" w:fill="auto"/>
          </w:tcPr>
          <w:p w:rsidR="005E350F" w:rsidRPr="00D96C61" w:rsidRDefault="005E350F" w:rsidP="00E725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350F" w:rsidRPr="00600FFC" w:rsidTr="005A4CBD">
        <w:trPr>
          <w:trHeight w:val="283"/>
        </w:trPr>
        <w:tc>
          <w:tcPr>
            <w:tcW w:w="3765" w:type="dxa"/>
            <w:gridSpan w:val="2"/>
            <w:vMerge/>
            <w:shd w:val="clear" w:color="auto" w:fill="auto"/>
          </w:tcPr>
          <w:p w:rsidR="005E350F" w:rsidRPr="00864E91" w:rsidRDefault="005E350F" w:rsidP="00A0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E350F" w:rsidRPr="00D96C61" w:rsidRDefault="005E350F" w:rsidP="00B5770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ÚAP</w:t>
            </w:r>
          </w:p>
        </w:tc>
        <w:tc>
          <w:tcPr>
            <w:tcW w:w="3577" w:type="dxa"/>
            <w:gridSpan w:val="6"/>
            <w:vMerge/>
            <w:shd w:val="clear" w:color="auto" w:fill="auto"/>
          </w:tcPr>
          <w:p w:rsidR="005E350F" w:rsidRPr="00127321" w:rsidRDefault="005E350F" w:rsidP="00E725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50F" w:rsidRPr="00600FFC" w:rsidTr="005A4CBD">
        <w:trPr>
          <w:trHeight w:val="283"/>
        </w:trPr>
        <w:tc>
          <w:tcPr>
            <w:tcW w:w="3765" w:type="dxa"/>
            <w:gridSpan w:val="2"/>
            <w:vMerge/>
            <w:shd w:val="clear" w:color="auto" w:fill="auto"/>
          </w:tcPr>
          <w:p w:rsidR="005E350F" w:rsidRPr="00864E91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E350F" w:rsidRPr="00D96C61" w:rsidRDefault="005E350F" w:rsidP="00B5770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průzkumy a rozbory</w:t>
            </w:r>
          </w:p>
        </w:tc>
        <w:tc>
          <w:tcPr>
            <w:tcW w:w="3577" w:type="dxa"/>
            <w:gridSpan w:val="6"/>
            <w:vMerge/>
            <w:shd w:val="clear" w:color="auto" w:fill="auto"/>
          </w:tcPr>
          <w:p w:rsidR="005E350F" w:rsidRPr="00127321" w:rsidRDefault="005E350F" w:rsidP="00E725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50F" w:rsidRPr="00600FFC" w:rsidTr="005A4CBD">
        <w:trPr>
          <w:trHeight w:val="283"/>
        </w:trPr>
        <w:tc>
          <w:tcPr>
            <w:tcW w:w="3765" w:type="dxa"/>
            <w:gridSpan w:val="2"/>
            <w:vMerge/>
            <w:shd w:val="clear" w:color="auto" w:fill="auto"/>
          </w:tcPr>
          <w:p w:rsidR="005E350F" w:rsidRPr="00864E91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E350F" w:rsidRPr="00D96C61" w:rsidRDefault="005E350F" w:rsidP="00B5770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podněty obce</w:t>
            </w:r>
          </w:p>
        </w:tc>
        <w:tc>
          <w:tcPr>
            <w:tcW w:w="3577" w:type="dxa"/>
            <w:gridSpan w:val="6"/>
            <w:vMerge/>
            <w:shd w:val="clear" w:color="auto" w:fill="auto"/>
          </w:tcPr>
          <w:p w:rsidR="005E350F" w:rsidRPr="00127321" w:rsidRDefault="005E350F" w:rsidP="00E725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50F" w:rsidRPr="00600FFC" w:rsidTr="005A4CBD">
        <w:trPr>
          <w:trHeight w:val="283"/>
        </w:trPr>
        <w:tc>
          <w:tcPr>
            <w:tcW w:w="3765" w:type="dxa"/>
            <w:gridSpan w:val="2"/>
            <w:vMerge/>
            <w:shd w:val="clear" w:color="auto" w:fill="auto"/>
          </w:tcPr>
          <w:p w:rsidR="005E350F" w:rsidRPr="00864E91" w:rsidRDefault="005E350F" w:rsidP="00E72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E350F" w:rsidRPr="00D96C61" w:rsidRDefault="005E350F" w:rsidP="00B5770B">
            <w:pPr>
              <w:rPr>
                <w:rFonts w:ascii="Arial" w:hAnsi="Arial" w:cs="Arial"/>
                <w:sz w:val="18"/>
                <w:szCs w:val="18"/>
              </w:rPr>
            </w:pPr>
            <w:r w:rsidRPr="00D96C61">
              <w:rPr>
                <w:rFonts w:ascii="Arial" w:hAnsi="Arial" w:cs="Arial"/>
                <w:sz w:val="18"/>
                <w:szCs w:val="18"/>
              </w:rPr>
              <w:t>jiné zdroje</w:t>
            </w:r>
            <w:r w:rsidR="003C561E">
              <w:rPr>
                <w:rFonts w:ascii="Arial" w:hAnsi="Arial" w:cs="Arial"/>
                <w:sz w:val="18"/>
                <w:szCs w:val="18"/>
              </w:rPr>
              <w:t xml:space="preserve"> (viz poznámka)</w:t>
            </w:r>
          </w:p>
        </w:tc>
        <w:tc>
          <w:tcPr>
            <w:tcW w:w="3577" w:type="dxa"/>
            <w:gridSpan w:val="6"/>
            <w:vMerge/>
            <w:shd w:val="clear" w:color="auto" w:fill="auto"/>
          </w:tcPr>
          <w:p w:rsidR="005E350F" w:rsidRPr="00127321" w:rsidRDefault="005E350F" w:rsidP="00E725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50F" w:rsidRPr="00600FFC" w:rsidTr="00912B30">
        <w:trPr>
          <w:trHeight w:val="293"/>
        </w:trPr>
        <w:tc>
          <w:tcPr>
            <w:tcW w:w="9322" w:type="dxa"/>
            <w:gridSpan w:val="11"/>
            <w:shd w:val="clear" w:color="auto" w:fill="D9D9D9" w:themeFill="background1" w:themeFillShade="D9"/>
          </w:tcPr>
          <w:p w:rsidR="005E350F" w:rsidRPr="002B52F8" w:rsidRDefault="005E350F" w:rsidP="004E143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2F8">
              <w:rPr>
                <w:rFonts w:ascii="Arial" w:hAnsi="Arial" w:cs="Arial"/>
                <w:b/>
                <w:sz w:val="20"/>
                <w:szCs w:val="20"/>
              </w:rPr>
              <w:t xml:space="preserve">Dotazy na míru podrobnosti údajů o </w:t>
            </w:r>
            <w:r>
              <w:rPr>
                <w:rFonts w:ascii="Arial" w:hAnsi="Arial" w:cs="Arial"/>
                <w:b/>
                <w:sz w:val="20"/>
                <w:szCs w:val="20"/>
              </w:rPr>
              <w:t>veřejných prostranstvích</w:t>
            </w:r>
            <w:r w:rsidRPr="002B52F8">
              <w:rPr>
                <w:rFonts w:ascii="Arial" w:hAnsi="Arial" w:cs="Arial"/>
                <w:b/>
                <w:sz w:val="20"/>
                <w:szCs w:val="20"/>
              </w:rPr>
              <w:t xml:space="preserve"> v </w:t>
            </w:r>
            <w:proofErr w:type="gramStart"/>
            <w:r w:rsidRPr="002B52F8">
              <w:rPr>
                <w:rFonts w:ascii="Arial" w:hAnsi="Arial" w:cs="Arial"/>
                <w:b/>
                <w:sz w:val="20"/>
                <w:szCs w:val="20"/>
              </w:rPr>
              <w:t>ÚP</w:t>
            </w:r>
            <w:proofErr w:type="gramEnd"/>
          </w:p>
        </w:tc>
      </w:tr>
      <w:tr w:rsidR="005E350F" w:rsidRPr="00600FFC" w:rsidTr="00CC2649">
        <w:trPr>
          <w:trHeight w:val="169"/>
        </w:trPr>
        <w:tc>
          <w:tcPr>
            <w:tcW w:w="3510" w:type="dxa"/>
            <w:vMerge w:val="restart"/>
            <w:shd w:val="clear" w:color="auto" w:fill="E5B8B7" w:themeFill="accent2" w:themeFillTint="66"/>
            <w:vAlign w:val="center"/>
          </w:tcPr>
          <w:p w:rsidR="005E350F" w:rsidRPr="00600FFC" w:rsidRDefault="005E350F" w:rsidP="003F4916">
            <w:pPr>
              <w:spacing w:before="120" w:after="60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E5B8B7" w:themeFill="accent2" w:themeFillTint="66"/>
          </w:tcPr>
          <w:p w:rsidR="005E350F" w:rsidRPr="003F4916" w:rsidRDefault="005E350F" w:rsidP="003F491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916">
              <w:rPr>
                <w:rFonts w:ascii="Arial" w:hAnsi="Arial" w:cs="Arial"/>
                <w:b/>
                <w:sz w:val="20"/>
                <w:szCs w:val="20"/>
              </w:rPr>
              <w:t>Výrok ÚP</w:t>
            </w:r>
          </w:p>
        </w:tc>
        <w:tc>
          <w:tcPr>
            <w:tcW w:w="2268" w:type="dxa"/>
            <w:gridSpan w:val="4"/>
            <w:shd w:val="clear" w:color="auto" w:fill="E5B8B7" w:themeFill="accent2" w:themeFillTint="66"/>
          </w:tcPr>
          <w:p w:rsidR="005E350F" w:rsidRPr="003F4916" w:rsidRDefault="005E350F" w:rsidP="003F491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916">
              <w:rPr>
                <w:rFonts w:ascii="Arial" w:hAnsi="Arial" w:cs="Arial"/>
                <w:b/>
                <w:sz w:val="20"/>
                <w:szCs w:val="20"/>
              </w:rPr>
              <w:t>Odůvodnění ÚP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vAlign w:val="center"/>
          </w:tcPr>
          <w:p w:rsidR="005E350F" w:rsidRPr="003F4916" w:rsidRDefault="005E350F" w:rsidP="004E1437">
            <w:pPr>
              <w:spacing w:before="60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F4916">
              <w:rPr>
                <w:rFonts w:ascii="Arial" w:hAnsi="Arial" w:cs="Arial"/>
                <w:b/>
                <w:sz w:val="20"/>
                <w:szCs w:val="20"/>
              </w:rPr>
              <w:t>oznámka</w:t>
            </w:r>
          </w:p>
        </w:tc>
      </w:tr>
      <w:tr w:rsidR="005E350F" w:rsidRPr="00600FFC" w:rsidTr="00CC2649">
        <w:trPr>
          <w:trHeight w:val="169"/>
        </w:trPr>
        <w:tc>
          <w:tcPr>
            <w:tcW w:w="3510" w:type="dxa"/>
            <w:vMerge/>
            <w:shd w:val="clear" w:color="auto" w:fill="E5B8B7" w:themeFill="accent2" w:themeFillTint="66"/>
          </w:tcPr>
          <w:p w:rsidR="005E350F" w:rsidRPr="00600FFC" w:rsidRDefault="005E350F" w:rsidP="00CC1C4D">
            <w:pPr>
              <w:spacing w:before="120" w:after="60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E5B8B7" w:themeFill="accent2" w:themeFillTint="66"/>
          </w:tcPr>
          <w:p w:rsidR="005E350F" w:rsidRPr="003F4916" w:rsidRDefault="005E350F" w:rsidP="00CC1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916">
              <w:rPr>
                <w:rFonts w:ascii="Arial" w:hAnsi="Arial" w:cs="Arial"/>
                <w:b/>
                <w:sz w:val="18"/>
                <w:szCs w:val="18"/>
              </w:rPr>
              <w:t>Textová část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5E350F" w:rsidRPr="003F4916" w:rsidRDefault="005E350F" w:rsidP="00943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916">
              <w:rPr>
                <w:rFonts w:ascii="Arial" w:hAnsi="Arial" w:cs="Arial"/>
                <w:b/>
                <w:sz w:val="18"/>
                <w:szCs w:val="18"/>
              </w:rPr>
              <w:t>Graf</w:t>
            </w:r>
            <w:r w:rsidR="00943507">
              <w:rPr>
                <w:rFonts w:ascii="Arial" w:hAnsi="Arial" w:cs="Arial"/>
                <w:b/>
                <w:sz w:val="18"/>
                <w:szCs w:val="18"/>
              </w:rPr>
              <w:t>ická</w:t>
            </w:r>
            <w:r w:rsidRPr="003F4916">
              <w:rPr>
                <w:rFonts w:ascii="Arial" w:hAnsi="Arial" w:cs="Arial"/>
                <w:b/>
                <w:sz w:val="18"/>
                <w:szCs w:val="18"/>
              </w:rPr>
              <w:t xml:space="preserve"> část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5E350F" w:rsidRPr="003F4916" w:rsidRDefault="005E350F" w:rsidP="00B45C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916">
              <w:rPr>
                <w:rFonts w:ascii="Arial" w:hAnsi="Arial" w:cs="Arial"/>
                <w:b/>
                <w:sz w:val="18"/>
                <w:szCs w:val="18"/>
              </w:rPr>
              <w:t>Textová část</w:t>
            </w:r>
          </w:p>
        </w:tc>
        <w:tc>
          <w:tcPr>
            <w:tcW w:w="1134" w:type="dxa"/>
            <w:gridSpan w:val="3"/>
            <w:shd w:val="clear" w:color="auto" w:fill="E5B8B7" w:themeFill="accent2" w:themeFillTint="66"/>
          </w:tcPr>
          <w:p w:rsidR="005E350F" w:rsidRPr="003F4916" w:rsidRDefault="005E350F" w:rsidP="00943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916">
              <w:rPr>
                <w:rFonts w:ascii="Arial" w:hAnsi="Arial" w:cs="Arial"/>
                <w:b/>
                <w:sz w:val="18"/>
                <w:szCs w:val="18"/>
              </w:rPr>
              <w:t>Graf</w:t>
            </w:r>
            <w:r w:rsidR="00943507">
              <w:rPr>
                <w:rFonts w:ascii="Arial" w:hAnsi="Arial" w:cs="Arial"/>
                <w:b/>
                <w:sz w:val="18"/>
                <w:szCs w:val="18"/>
              </w:rPr>
              <w:t>ická</w:t>
            </w:r>
            <w:r w:rsidRPr="003F4916">
              <w:rPr>
                <w:rFonts w:ascii="Arial" w:hAnsi="Arial" w:cs="Arial"/>
                <w:b/>
                <w:sz w:val="18"/>
                <w:szCs w:val="18"/>
              </w:rPr>
              <w:t xml:space="preserve"> část</w:t>
            </w:r>
          </w:p>
        </w:tc>
        <w:tc>
          <w:tcPr>
            <w:tcW w:w="1276" w:type="dxa"/>
            <w:vMerge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69"/>
        </w:trPr>
        <w:tc>
          <w:tcPr>
            <w:tcW w:w="3510" w:type="dxa"/>
            <w:vMerge w:val="restart"/>
          </w:tcPr>
          <w:p w:rsidR="00547A3A" w:rsidRDefault="005E350F" w:rsidP="006E621F">
            <w:pPr>
              <w:pStyle w:val="Odstavecseseznamem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D2E50">
              <w:rPr>
                <w:rFonts w:ascii="Arial" w:hAnsi="Arial" w:cs="Arial"/>
                <w:b/>
                <w:sz w:val="20"/>
                <w:szCs w:val="20"/>
              </w:rPr>
              <w:t>Rozlišuje nebo zmiňuje ÚP charakter veřejných prostranství, příp. změnu jeho charakteru?</w:t>
            </w:r>
          </w:p>
          <w:p w:rsidR="005E350F" w:rsidRPr="00547A3A" w:rsidDel="00A64556" w:rsidRDefault="005E350F" w:rsidP="00547A3A">
            <w:pPr>
              <w:pStyle w:val="Odstavecseseznamem"/>
              <w:spacing w:before="120" w:after="60"/>
              <w:ind w:left="357"/>
              <w:rPr>
                <w:rFonts w:ascii="Arial" w:hAnsi="Arial" w:cs="Arial"/>
                <w:b/>
                <w:sz w:val="20"/>
                <w:szCs w:val="20"/>
              </w:rPr>
            </w:pPr>
            <w:r w:rsidRPr="00943507">
              <w:rPr>
                <w:rFonts w:ascii="Arial" w:hAnsi="Arial" w:cs="Arial"/>
                <w:sz w:val="16"/>
                <w:szCs w:val="16"/>
              </w:rPr>
              <w:t>(</w:t>
            </w:r>
            <w:r w:rsidR="00547A3A" w:rsidRPr="00943507"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 w:rsidRPr="00943507">
              <w:rPr>
                <w:rFonts w:ascii="Arial" w:hAnsi="Arial" w:cs="Arial"/>
                <w:sz w:val="16"/>
                <w:szCs w:val="16"/>
              </w:rPr>
              <w:t>VP s převahou zeleně, pro společenské</w:t>
            </w:r>
            <w:r w:rsidR="00547A3A" w:rsidRPr="009435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3507">
              <w:rPr>
                <w:rFonts w:ascii="Arial" w:hAnsi="Arial" w:cs="Arial"/>
                <w:sz w:val="16"/>
                <w:szCs w:val="16"/>
              </w:rPr>
              <w:t>účely, relaxační, rozptylová plocha,</w:t>
            </w:r>
            <w:r w:rsidR="00547A3A" w:rsidRPr="009435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3507">
              <w:rPr>
                <w:rFonts w:ascii="Arial" w:hAnsi="Arial" w:cs="Arial"/>
                <w:sz w:val="16"/>
                <w:szCs w:val="16"/>
              </w:rPr>
              <w:t>víceúčelové apod.)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83C4A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83C4A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276" w:type="dxa"/>
            <w:vMerge w:val="restart"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19"/>
        </w:trPr>
        <w:tc>
          <w:tcPr>
            <w:tcW w:w="3510" w:type="dxa"/>
            <w:vMerge/>
          </w:tcPr>
          <w:p w:rsidR="005E350F" w:rsidRPr="00417C8F" w:rsidRDefault="005E350F" w:rsidP="00C2486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E350F" w:rsidRPr="00DC0CD0" w:rsidRDefault="005E350F" w:rsidP="005D2E50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5D2E50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276" w:type="dxa"/>
            <w:vMerge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601"/>
        </w:trPr>
        <w:tc>
          <w:tcPr>
            <w:tcW w:w="3510" w:type="dxa"/>
            <w:vMerge w:val="restart"/>
          </w:tcPr>
          <w:p w:rsidR="00547A3A" w:rsidRDefault="005E350F" w:rsidP="006E621F">
            <w:pPr>
              <w:pStyle w:val="Odstavecseseznamem"/>
              <w:numPr>
                <w:ilvl w:val="0"/>
                <w:numId w:val="13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17C8F">
              <w:rPr>
                <w:rFonts w:ascii="Arial" w:hAnsi="Arial" w:cs="Arial"/>
                <w:b/>
                <w:sz w:val="20"/>
                <w:szCs w:val="20"/>
              </w:rPr>
              <w:t>Rozlišuje nebo zmiňuje ÚP význam veřejných prostranství</w:t>
            </w:r>
            <w:r>
              <w:rPr>
                <w:rFonts w:ascii="Arial" w:hAnsi="Arial" w:cs="Arial"/>
                <w:b/>
                <w:sz w:val="20"/>
                <w:szCs w:val="20"/>
              </w:rPr>
              <w:t>, příp. změnu významu?</w:t>
            </w:r>
          </w:p>
          <w:p w:rsidR="005E350F" w:rsidRPr="00547A3A" w:rsidRDefault="005E350F" w:rsidP="00547A3A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47A3A">
              <w:rPr>
                <w:rFonts w:ascii="Arial" w:hAnsi="Arial" w:cs="Arial"/>
                <w:sz w:val="16"/>
                <w:szCs w:val="16"/>
              </w:rPr>
              <w:t>(pro celé sídlo, pro část sídla)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276" w:type="dxa"/>
            <w:vMerge w:val="restart"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19"/>
        </w:trPr>
        <w:tc>
          <w:tcPr>
            <w:tcW w:w="3510" w:type="dxa"/>
            <w:vMerge/>
          </w:tcPr>
          <w:p w:rsidR="005E350F" w:rsidRPr="00417C8F" w:rsidRDefault="005E350F" w:rsidP="005D2E50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276" w:type="dxa"/>
            <w:vMerge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464"/>
        </w:trPr>
        <w:tc>
          <w:tcPr>
            <w:tcW w:w="3510" w:type="dxa"/>
            <w:vMerge w:val="restart"/>
          </w:tcPr>
          <w:p w:rsidR="005E350F" w:rsidRPr="00417C8F" w:rsidRDefault="005E350F" w:rsidP="00AE74F7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 v územním plánu vyjádřena hierarchie veřejných prostranství?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276" w:type="dxa"/>
            <w:vMerge w:val="restart"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463"/>
        </w:trPr>
        <w:tc>
          <w:tcPr>
            <w:tcW w:w="3510" w:type="dxa"/>
            <w:vMerge/>
          </w:tcPr>
          <w:p w:rsidR="005E350F" w:rsidRPr="00417C8F" w:rsidRDefault="005E350F" w:rsidP="005D2E50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276" w:type="dxa"/>
            <w:vMerge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394"/>
        </w:trPr>
        <w:tc>
          <w:tcPr>
            <w:tcW w:w="3510" w:type="dxa"/>
            <w:vMerge w:val="restart"/>
          </w:tcPr>
          <w:p w:rsidR="006E621F" w:rsidRDefault="005E350F" w:rsidP="006E621F">
            <w:pPr>
              <w:pStyle w:val="Odstavecseseznamem"/>
              <w:numPr>
                <w:ilvl w:val="0"/>
                <w:numId w:val="13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B45C78">
              <w:rPr>
                <w:rFonts w:ascii="Arial" w:hAnsi="Arial" w:cs="Arial"/>
                <w:b/>
                <w:sz w:val="20"/>
                <w:szCs w:val="20"/>
              </w:rPr>
              <w:t xml:space="preserve">Vyžadují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jednotlivá </w:t>
            </w:r>
            <w:r w:rsidRPr="00B45C78">
              <w:rPr>
                <w:rFonts w:ascii="Arial" w:hAnsi="Arial" w:cs="Arial"/>
                <w:b/>
                <w:sz w:val="20"/>
                <w:szCs w:val="20"/>
              </w:rPr>
              <w:t>veřejná prostranství označení</w:t>
            </w:r>
            <w:r w:rsidR="006E621F">
              <w:rPr>
                <w:rFonts w:ascii="Arial" w:hAnsi="Arial" w:cs="Arial"/>
                <w:b/>
                <w:sz w:val="20"/>
                <w:szCs w:val="20"/>
              </w:rPr>
              <w:t xml:space="preserve"> pomocí indexu?</w:t>
            </w:r>
          </w:p>
          <w:p w:rsidR="005E350F" w:rsidRPr="006E621F" w:rsidRDefault="005E350F" w:rsidP="006E621F">
            <w:pPr>
              <w:pStyle w:val="Odstavecseseznamem"/>
              <w:spacing w:before="120" w:after="60"/>
              <w:ind w:left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E621F">
              <w:rPr>
                <w:rFonts w:ascii="Arial" w:hAnsi="Arial" w:cs="Arial"/>
                <w:sz w:val="16"/>
                <w:szCs w:val="16"/>
              </w:rPr>
              <w:t>(např. pro rozlišení charakteru nebo významu veřejného prostranství)</w:t>
            </w:r>
          </w:p>
        </w:tc>
        <w:tc>
          <w:tcPr>
            <w:tcW w:w="1134" w:type="dxa"/>
            <w:gridSpan w:val="3"/>
          </w:tcPr>
          <w:p w:rsidR="005E350F" w:rsidRPr="002B52F8" w:rsidRDefault="005E350F" w:rsidP="00FF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2"/>
          </w:tcPr>
          <w:p w:rsidR="005E350F" w:rsidRPr="002B52F8" w:rsidRDefault="005E350F" w:rsidP="00FF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</w:tcPr>
          <w:p w:rsidR="005E350F" w:rsidRPr="002B52F8" w:rsidRDefault="005E350F" w:rsidP="00FF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3"/>
          </w:tcPr>
          <w:p w:rsidR="005E350F" w:rsidRPr="002B52F8" w:rsidRDefault="005E350F" w:rsidP="00FF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276" w:type="dxa"/>
            <w:vMerge w:val="restart"/>
          </w:tcPr>
          <w:p w:rsidR="005E350F" w:rsidRPr="00600FFC" w:rsidRDefault="005E350F" w:rsidP="00161B17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394"/>
        </w:trPr>
        <w:tc>
          <w:tcPr>
            <w:tcW w:w="3510" w:type="dxa"/>
            <w:vMerge/>
          </w:tcPr>
          <w:p w:rsidR="005E350F" w:rsidRDefault="005E350F" w:rsidP="00161B17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E350F" w:rsidRPr="002B52F8" w:rsidRDefault="005E350F" w:rsidP="00FF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2"/>
          </w:tcPr>
          <w:p w:rsidR="005E350F" w:rsidRPr="002B52F8" w:rsidRDefault="005E350F" w:rsidP="00FF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</w:tcPr>
          <w:p w:rsidR="005E350F" w:rsidRPr="002B52F8" w:rsidRDefault="005E350F" w:rsidP="00FF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3"/>
          </w:tcPr>
          <w:p w:rsidR="005E350F" w:rsidRPr="002B52F8" w:rsidRDefault="005E350F" w:rsidP="00FF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276" w:type="dxa"/>
            <w:vMerge/>
          </w:tcPr>
          <w:p w:rsidR="005E350F" w:rsidRPr="00600FFC" w:rsidRDefault="005E350F" w:rsidP="00161B17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479"/>
        </w:trPr>
        <w:tc>
          <w:tcPr>
            <w:tcW w:w="3510" w:type="dxa"/>
            <w:vMerge w:val="restart"/>
          </w:tcPr>
          <w:p w:rsidR="005E350F" w:rsidRPr="005D2E50" w:rsidRDefault="005E350F" w:rsidP="005D2E50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17C8F">
              <w:rPr>
                <w:rFonts w:ascii="Arial" w:hAnsi="Arial" w:cs="Arial"/>
                <w:b/>
                <w:sz w:val="20"/>
                <w:szCs w:val="20"/>
              </w:rPr>
              <w:lastRenderedPageBreak/>
              <w:t>Zohledňuje ÚP velikost veřejných prostranství</w:t>
            </w:r>
            <w:r>
              <w:rPr>
                <w:rFonts w:ascii="Arial" w:hAnsi="Arial" w:cs="Arial"/>
                <w:b/>
                <w:sz w:val="20"/>
                <w:szCs w:val="20"/>
              </w:rPr>
              <w:t>, příp. navrhuje změnu velikosti VP</w:t>
            </w:r>
            <w:r w:rsidRPr="00417C8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276" w:type="dxa"/>
            <w:vMerge w:val="restart"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363"/>
        </w:trPr>
        <w:tc>
          <w:tcPr>
            <w:tcW w:w="3510" w:type="dxa"/>
            <w:vMerge/>
          </w:tcPr>
          <w:p w:rsidR="005E350F" w:rsidRPr="00417C8F" w:rsidRDefault="005E350F" w:rsidP="005D2E50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276" w:type="dxa"/>
            <w:vMerge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733"/>
        </w:trPr>
        <w:tc>
          <w:tcPr>
            <w:tcW w:w="3510" w:type="dxa"/>
            <w:vMerge w:val="restart"/>
          </w:tcPr>
          <w:p w:rsidR="006E621F" w:rsidRDefault="005E350F" w:rsidP="006E621F">
            <w:pPr>
              <w:pStyle w:val="Odstavecseseznamem"/>
              <w:numPr>
                <w:ilvl w:val="0"/>
                <w:numId w:val="13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17C8F">
              <w:rPr>
                <w:rFonts w:ascii="Arial" w:hAnsi="Arial" w:cs="Arial"/>
                <w:b/>
                <w:sz w:val="20"/>
                <w:szCs w:val="20"/>
              </w:rPr>
              <w:t>Zohledňuje ÚP možnost propojení jednotlivých veřejných prostranství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5D2E50">
              <w:rPr>
                <w:rFonts w:ascii="Arial" w:hAnsi="Arial" w:cs="Arial"/>
                <w:b/>
                <w:sz w:val="20"/>
                <w:szCs w:val="20"/>
              </w:rPr>
              <w:t>příp. navrhuje změnu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propojení</w:t>
            </w:r>
            <w:r w:rsidRPr="00417C8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5E350F" w:rsidRPr="006E621F" w:rsidRDefault="005E350F" w:rsidP="00943507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E621F">
              <w:rPr>
                <w:rFonts w:ascii="Arial" w:hAnsi="Arial" w:cs="Arial"/>
                <w:sz w:val="16"/>
                <w:szCs w:val="16"/>
              </w:rPr>
              <w:t xml:space="preserve">(zda navazuje či nenavazuje na další </w:t>
            </w:r>
            <w:r w:rsidR="00943507">
              <w:rPr>
                <w:rFonts w:ascii="Arial" w:hAnsi="Arial" w:cs="Arial"/>
                <w:sz w:val="16"/>
                <w:szCs w:val="16"/>
              </w:rPr>
              <w:t>veřejná prostranství</w:t>
            </w:r>
            <w:r w:rsidRPr="006E621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276" w:type="dxa"/>
            <w:vMerge w:val="restart"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88"/>
        </w:trPr>
        <w:tc>
          <w:tcPr>
            <w:tcW w:w="3510" w:type="dxa"/>
            <w:vMerge/>
          </w:tcPr>
          <w:p w:rsidR="005E350F" w:rsidRPr="00417C8F" w:rsidRDefault="005E350F" w:rsidP="005D2E50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276" w:type="dxa"/>
            <w:vMerge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20"/>
        </w:trPr>
        <w:tc>
          <w:tcPr>
            <w:tcW w:w="3510" w:type="dxa"/>
            <w:vMerge w:val="restart"/>
          </w:tcPr>
          <w:p w:rsidR="005E350F" w:rsidRPr="00B45C78" w:rsidRDefault="005E350F" w:rsidP="00395B53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Řeší ÚP dostupnost veřejných prostranství (docházkovou vzdálenost)?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276" w:type="dxa"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20"/>
        </w:trPr>
        <w:tc>
          <w:tcPr>
            <w:tcW w:w="3510" w:type="dxa"/>
            <w:vMerge/>
          </w:tcPr>
          <w:p w:rsidR="005E350F" w:rsidRPr="00B45C78" w:rsidRDefault="005E350F" w:rsidP="00B45C78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276" w:type="dxa"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20"/>
        </w:trPr>
        <w:tc>
          <w:tcPr>
            <w:tcW w:w="3510" w:type="dxa"/>
            <w:vMerge w:val="restart"/>
          </w:tcPr>
          <w:p w:rsidR="006E621F" w:rsidRDefault="005E350F" w:rsidP="006E621F">
            <w:pPr>
              <w:pStyle w:val="Odstavecseseznamem"/>
              <w:numPr>
                <w:ilvl w:val="0"/>
                <w:numId w:val="13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B45C78">
              <w:rPr>
                <w:rFonts w:ascii="Arial" w:hAnsi="Arial" w:cs="Arial"/>
                <w:b/>
                <w:sz w:val="20"/>
                <w:szCs w:val="20"/>
              </w:rPr>
              <w:t xml:space="preserve">Zohledňuje ÚP hodnoty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jednotlivých </w:t>
            </w:r>
            <w:r w:rsidR="006E621F">
              <w:rPr>
                <w:rFonts w:ascii="Arial" w:hAnsi="Arial" w:cs="Arial"/>
                <w:b/>
                <w:sz w:val="20"/>
                <w:szCs w:val="20"/>
              </w:rPr>
              <w:t>veřejných prostranství?</w:t>
            </w:r>
          </w:p>
          <w:p w:rsidR="005E350F" w:rsidRPr="006E621F" w:rsidDel="002B4E70" w:rsidRDefault="005E350F" w:rsidP="006E621F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E621F">
              <w:rPr>
                <w:rFonts w:ascii="Arial" w:hAnsi="Arial" w:cs="Arial"/>
                <w:sz w:val="16"/>
                <w:szCs w:val="16"/>
              </w:rPr>
              <w:t>(pro každé jednotlivé prostranství specifické vlastnosti, které by měly být posilovány a chráněny, vč. hodnot a vazeb kompozičních)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ano</w:t>
            </w:r>
          </w:p>
        </w:tc>
        <w:tc>
          <w:tcPr>
            <w:tcW w:w="1276" w:type="dxa"/>
            <w:vMerge w:val="restart"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19"/>
        </w:trPr>
        <w:tc>
          <w:tcPr>
            <w:tcW w:w="3510" w:type="dxa"/>
            <w:vMerge/>
          </w:tcPr>
          <w:p w:rsidR="005E350F" w:rsidRPr="00B45C78" w:rsidRDefault="005E350F" w:rsidP="00B45C78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2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134" w:type="dxa"/>
            <w:gridSpan w:val="3"/>
          </w:tcPr>
          <w:p w:rsidR="005E350F" w:rsidRPr="00DC0CD0" w:rsidRDefault="005E350F" w:rsidP="00B2436B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DC0CD0">
              <w:rPr>
                <w:rFonts w:ascii="Arial" w:hAnsi="Arial" w:cs="Arial"/>
                <w:sz w:val="18"/>
                <w:szCs w:val="18"/>
              </w:rPr>
              <w:t>zpravidla ne</w:t>
            </w:r>
          </w:p>
        </w:tc>
        <w:tc>
          <w:tcPr>
            <w:tcW w:w="1276" w:type="dxa"/>
            <w:vMerge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04"/>
        </w:trPr>
        <w:tc>
          <w:tcPr>
            <w:tcW w:w="3510" w:type="dxa"/>
            <w:vMerge w:val="restart"/>
          </w:tcPr>
          <w:p w:rsidR="006E621F" w:rsidRPr="006E621F" w:rsidRDefault="005E350F" w:rsidP="006E621F">
            <w:pPr>
              <w:pStyle w:val="Odstavecseseznamem"/>
              <w:numPr>
                <w:ilvl w:val="0"/>
                <w:numId w:val="13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351316">
              <w:rPr>
                <w:rFonts w:ascii="Arial" w:hAnsi="Arial" w:cs="Arial"/>
                <w:b/>
                <w:sz w:val="20"/>
                <w:szCs w:val="20"/>
              </w:rPr>
              <w:t>Uplatňuje se požadavek § 7 odst. 2 vyhlášky č. 501/2006 Sb.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:rsidR="005E350F" w:rsidRDefault="005E350F" w:rsidP="006E621F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E621F">
              <w:rPr>
                <w:rFonts w:ascii="Arial" w:hAnsi="Arial" w:cs="Arial"/>
                <w:sz w:val="16"/>
                <w:szCs w:val="16"/>
              </w:rPr>
              <w:t>(tj. pro každé dva hektary zastavitelné plochy bydlení, občanského vybavení anebo smíšené obytné se vymezuje s touto zastavitelnou plochou související plocha veřejného prostranství o výměře nejméně 1000 m</w:t>
            </w:r>
            <w:r w:rsidRPr="006E621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E621F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506BF" w:rsidRPr="006E621F" w:rsidRDefault="00F506BF" w:rsidP="006E621F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  <w:p w:rsidR="005E350F" w:rsidRPr="006A1158" w:rsidRDefault="005E350F" w:rsidP="00B04334">
            <w:pPr>
              <w:pStyle w:val="Odstavecseseznamem"/>
              <w:spacing w:before="120" w:after="60"/>
              <w:ind w:left="360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350F" w:rsidRPr="006A1158" w:rsidRDefault="00FB0DB8" w:rsidP="00FB0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E350F" w:rsidRPr="006A1158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E350F" w:rsidRPr="006A1158">
              <w:rPr>
                <w:rFonts w:ascii="Arial" w:hAnsi="Arial" w:cs="Arial"/>
                <w:sz w:val="18"/>
                <w:szCs w:val="18"/>
              </w:rPr>
              <w:t xml:space="preserve"> často </w:t>
            </w:r>
          </w:p>
        </w:tc>
        <w:tc>
          <w:tcPr>
            <w:tcW w:w="1134" w:type="dxa"/>
            <w:gridSpan w:val="2"/>
            <w:vAlign w:val="center"/>
          </w:tcPr>
          <w:p w:rsidR="005E350F" w:rsidRPr="006A1158" w:rsidRDefault="00FB0DB8" w:rsidP="00FB0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E350F" w:rsidRPr="006A1158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350F" w:rsidRPr="006A1158">
              <w:rPr>
                <w:rFonts w:ascii="Arial" w:hAnsi="Arial" w:cs="Arial"/>
                <w:sz w:val="18"/>
                <w:szCs w:val="18"/>
              </w:rPr>
              <w:t>často</w:t>
            </w:r>
          </w:p>
        </w:tc>
        <w:tc>
          <w:tcPr>
            <w:tcW w:w="1134" w:type="dxa"/>
            <w:vAlign w:val="center"/>
          </w:tcPr>
          <w:p w:rsidR="005E350F" w:rsidRPr="006A1158" w:rsidRDefault="00FB0DB8" w:rsidP="00FB0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E350F" w:rsidRPr="006A1158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350F" w:rsidRPr="006A1158">
              <w:rPr>
                <w:rFonts w:ascii="Arial" w:hAnsi="Arial" w:cs="Arial"/>
                <w:sz w:val="18"/>
                <w:szCs w:val="18"/>
              </w:rPr>
              <w:t xml:space="preserve">často </w:t>
            </w:r>
          </w:p>
        </w:tc>
        <w:tc>
          <w:tcPr>
            <w:tcW w:w="1134" w:type="dxa"/>
            <w:gridSpan w:val="3"/>
            <w:vAlign w:val="center"/>
          </w:tcPr>
          <w:p w:rsidR="005E350F" w:rsidRPr="006A1158" w:rsidRDefault="00FB0DB8" w:rsidP="00FB0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E350F" w:rsidRPr="006A1158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55366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5E350F" w:rsidRPr="006A1158">
              <w:rPr>
                <w:rFonts w:ascii="Arial" w:hAnsi="Arial" w:cs="Arial"/>
                <w:sz w:val="18"/>
                <w:szCs w:val="18"/>
              </w:rPr>
              <w:t xml:space="preserve">často </w:t>
            </w:r>
          </w:p>
        </w:tc>
        <w:tc>
          <w:tcPr>
            <w:tcW w:w="1276" w:type="dxa"/>
            <w:vMerge w:val="restart"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505"/>
        </w:trPr>
        <w:tc>
          <w:tcPr>
            <w:tcW w:w="3510" w:type="dxa"/>
            <w:vMerge/>
          </w:tcPr>
          <w:p w:rsidR="005E350F" w:rsidRPr="00351316" w:rsidRDefault="005E350F" w:rsidP="00351316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350F" w:rsidRPr="006A1158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6A1158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134" w:type="dxa"/>
            <w:gridSpan w:val="2"/>
            <w:vAlign w:val="center"/>
          </w:tcPr>
          <w:p w:rsidR="005E350F" w:rsidRPr="006A1158" w:rsidRDefault="005E350F" w:rsidP="00B2436B">
            <w:pPr>
              <w:rPr>
                <w:rFonts w:ascii="Arial" w:hAnsi="Arial" w:cs="Arial"/>
                <w:sz w:val="18"/>
                <w:szCs w:val="18"/>
              </w:rPr>
            </w:pPr>
            <w:r w:rsidRPr="006A1158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134" w:type="dxa"/>
            <w:vAlign w:val="center"/>
          </w:tcPr>
          <w:p w:rsidR="005E350F" w:rsidRPr="006A1158" w:rsidRDefault="005E350F" w:rsidP="005622D5">
            <w:pPr>
              <w:rPr>
                <w:rFonts w:ascii="Arial" w:hAnsi="Arial" w:cs="Arial"/>
                <w:sz w:val="18"/>
                <w:szCs w:val="18"/>
              </w:rPr>
            </w:pPr>
            <w:r w:rsidRPr="006A1158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134" w:type="dxa"/>
            <w:gridSpan w:val="3"/>
            <w:vAlign w:val="center"/>
          </w:tcPr>
          <w:p w:rsidR="005E350F" w:rsidRPr="006A1158" w:rsidRDefault="005E350F" w:rsidP="005622D5">
            <w:pPr>
              <w:rPr>
                <w:rFonts w:ascii="Arial" w:hAnsi="Arial" w:cs="Arial"/>
                <w:sz w:val="18"/>
                <w:szCs w:val="18"/>
              </w:rPr>
            </w:pPr>
            <w:r w:rsidRPr="006A1158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276" w:type="dxa"/>
            <w:vMerge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5E350F" w:rsidRPr="00600FFC" w:rsidTr="00CC2649">
        <w:trPr>
          <w:trHeight w:val="617"/>
        </w:trPr>
        <w:tc>
          <w:tcPr>
            <w:tcW w:w="3510" w:type="dxa"/>
            <w:vMerge/>
          </w:tcPr>
          <w:p w:rsidR="005E350F" w:rsidRPr="00351316" w:rsidRDefault="005E350F" w:rsidP="00351316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E350F" w:rsidRPr="00DA0EF8" w:rsidRDefault="00F506BF" w:rsidP="00AE74F7">
            <w:pPr>
              <w:rPr>
                <w:rFonts w:ascii="Arial" w:hAnsi="Arial" w:cs="Arial"/>
                <w:sz w:val="18"/>
                <w:szCs w:val="18"/>
              </w:rPr>
            </w:pPr>
            <w:r w:rsidRPr="00DA0EF8">
              <w:rPr>
                <w:rFonts w:ascii="Arial" w:hAnsi="Arial" w:cs="Arial"/>
                <w:sz w:val="18"/>
                <w:szCs w:val="18"/>
              </w:rPr>
              <w:t xml:space="preserve">ne, </w:t>
            </w:r>
            <w:r w:rsidR="00903153" w:rsidRPr="00DA0EF8">
              <w:rPr>
                <w:rFonts w:ascii="Arial" w:hAnsi="Arial" w:cs="Arial"/>
                <w:sz w:val="18"/>
                <w:szCs w:val="18"/>
              </w:rPr>
              <w:t>s </w:t>
            </w:r>
            <w:r w:rsidR="005E350F" w:rsidRPr="00DA0EF8">
              <w:rPr>
                <w:rFonts w:ascii="Arial" w:hAnsi="Arial" w:cs="Arial"/>
                <w:sz w:val="18"/>
                <w:szCs w:val="18"/>
              </w:rPr>
              <w:t>uvedenou potřebou vymezení plochy jsme se zatím nesetkali</w:t>
            </w:r>
          </w:p>
        </w:tc>
        <w:tc>
          <w:tcPr>
            <w:tcW w:w="1134" w:type="dxa"/>
            <w:gridSpan w:val="2"/>
          </w:tcPr>
          <w:p w:rsidR="005E350F" w:rsidRPr="00DA0EF8" w:rsidRDefault="00F506BF" w:rsidP="00AE74F7">
            <w:pPr>
              <w:rPr>
                <w:rFonts w:ascii="Arial" w:hAnsi="Arial" w:cs="Arial"/>
                <w:sz w:val="18"/>
                <w:szCs w:val="18"/>
              </w:rPr>
            </w:pPr>
            <w:r w:rsidRPr="00DA0EF8">
              <w:rPr>
                <w:rFonts w:ascii="Arial" w:hAnsi="Arial" w:cs="Arial"/>
                <w:sz w:val="18"/>
                <w:szCs w:val="18"/>
              </w:rPr>
              <w:t xml:space="preserve">ne, </w:t>
            </w:r>
            <w:r w:rsidR="00903153" w:rsidRPr="00DA0EF8">
              <w:rPr>
                <w:rFonts w:ascii="Arial" w:hAnsi="Arial" w:cs="Arial"/>
                <w:sz w:val="18"/>
                <w:szCs w:val="18"/>
              </w:rPr>
              <w:t>s </w:t>
            </w:r>
            <w:r w:rsidR="005E350F" w:rsidRPr="00DA0EF8">
              <w:rPr>
                <w:rFonts w:ascii="Arial" w:hAnsi="Arial" w:cs="Arial"/>
                <w:sz w:val="18"/>
                <w:szCs w:val="18"/>
              </w:rPr>
              <w:t>uvedenou potřebou vymezení plochy jsme se zatím nesetkali</w:t>
            </w:r>
          </w:p>
        </w:tc>
        <w:tc>
          <w:tcPr>
            <w:tcW w:w="1134" w:type="dxa"/>
          </w:tcPr>
          <w:p w:rsidR="005E350F" w:rsidRPr="00DA0EF8" w:rsidRDefault="00F506BF" w:rsidP="00AE74F7">
            <w:pPr>
              <w:rPr>
                <w:rFonts w:ascii="Arial" w:hAnsi="Arial" w:cs="Arial"/>
                <w:sz w:val="18"/>
                <w:szCs w:val="18"/>
              </w:rPr>
            </w:pPr>
            <w:r w:rsidRPr="00DA0EF8">
              <w:rPr>
                <w:rFonts w:ascii="Arial" w:hAnsi="Arial" w:cs="Arial"/>
                <w:sz w:val="18"/>
                <w:szCs w:val="18"/>
              </w:rPr>
              <w:t xml:space="preserve">ne, </w:t>
            </w:r>
            <w:r w:rsidR="00903153" w:rsidRPr="00DA0EF8">
              <w:rPr>
                <w:rFonts w:ascii="Arial" w:hAnsi="Arial" w:cs="Arial"/>
                <w:sz w:val="18"/>
                <w:szCs w:val="18"/>
              </w:rPr>
              <w:t>s </w:t>
            </w:r>
            <w:r w:rsidR="005E350F" w:rsidRPr="00DA0EF8">
              <w:rPr>
                <w:rFonts w:ascii="Arial" w:hAnsi="Arial" w:cs="Arial"/>
                <w:sz w:val="18"/>
                <w:szCs w:val="18"/>
              </w:rPr>
              <w:t>uvedenou potřebou vymezení plochy jsme se zatím nesetkali</w:t>
            </w:r>
          </w:p>
        </w:tc>
        <w:tc>
          <w:tcPr>
            <w:tcW w:w="1134" w:type="dxa"/>
            <w:gridSpan w:val="3"/>
          </w:tcPr>
          <w:p w:rsidR="005E350F" w:rsidRPr="00DA0EF8" w:rsidRDefault="00F506BF" w:rsidP="00CC2649">
            <w:pPr>
              <w:rPr>
                <w:rFonts w:ascii="Arial" w:hAnsi="Arial" w:cs="Arial"/>
                <w:sz w:val="18"/>
                <w:szCs w:val="18"/>
              </w:rPr>
            </w:pPr>
            <w:r w:rsidRPr="00DA0EF8">
              <w:rPr>
                <w:rFonts w:ascii="Arial" w:hAnsi="Arial" w:cs="Arial"/>
                <w:sz w:val="18"/>
                <w:szCs w:val="18"/>
              </w:rPr>
              <w:t xml:space="preserve">ne, </w:t>
            </w:r>
            <w:r w:rsidR="00903153" w:rsidRPr="00DA0EF8">
              <w:rPr>
                <w:rFonts w:ascii="Arial" w:hAnsi="Arial" w:cs="Arial"/>
                <w:sz w:val="18"/>
                <w:szCs w:val="18"/>
              </w:rPr>
              <w:t>s </w:t>
            </w:r>
            <w:r w:rsidR="005E350F" w:rsidRPr="00DA0EF8">
              <w:rPr>
                <w:rFonts w:ascii="Arial" w:hAnsi="Arial" w:cs="Arial"/>
                <w:sz w:val="18"/>
                <w:szCs w:val="18"/>
              </w:rPr>
              <w:t>uvedenou potřebou vymezení plochy jsme se zatím nesetkali</w:t>
            </w:r>
          </w:p>
        </w:tc>
        <w:tc>
          <w:tcPr>
            <w:tcW w:w="1276" w:type="dxa"/>
            <w:vMerge/>
          </w:tcPr>
          <w:p w:rsidR="005E350F" w:rsidRPr="00600FFC" w:rsidRDefault="005E350F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2D61A2" w:rsidRPr="00600FFC" w:rsidTr="00AE4B92">
        <w:trPr>
          <w:trHeight w:val="434"/>
        </w:trPr>
        <w:tc>
          <w:tcPr>
            <w:tcW w:w="3510" w:type="dxa"/>
            <w:vMerge w:val="restart"/>
          </w:tcPr>
          <w:p w:rsidR="002D61A2" w:rsidRPr="00FB0DB8" w:rsidRDefault="002D61A2" w:rsidP="00F506BF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B0DB8">
              <w:rPr>
                <w:rFonts w:ascii="Arial" w:hAnsi="Arial" w:cs="Arial"/>
                <w:b/>
                <w:sz w:val="20"/>
                <w:szCs w:val="20"/>
              </w:rPr>
              <w:t xml:space="preserve">Pokud byla předchozí odpověď </w:t>
            </w:r>
            <w:r w:rsidRPr="00FB0DB8">
              <w:rPr>
                <w:rFonts w:ascii="Arial" w:hAnsi="Arial" w:cs="Arial"/>
                <w:b/>
                <w:i/>
                <w:sz w:val="20"/>
                <w:szCs w:val="20"/>
              </w:rPr>
              <w:t>ano</w:t>
            </w:r>
            <w:r w:rsidR="00903153" w:rsidRPr="00FB0DB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B0DB8">
              <w:rPr>
                <w:rFonts w:ascii="Arial" w:hAnsi="Arial" w:cs="Arial"/>
                <w:b/>
                <w:sz w:val="20"/>
                <w:szCs w:val="20"/>
              </w:rPr>
              <w:t xml:space="preserve"> vymezuje se tato související plocha jako samostatná plocha s rozdílným způsobem využití?</w:t>
            </w:r>
          </w:p>
        </w:tc>
        <w:tc>
          <w:tcPr>
            <w:tcW w:w="1134" w:type="dxa"/>
            <w:gridSpan w:val="3"/>
            <w:vAlign w:val="center"/>
          </w:tcPr>
          <w:p w:rsidR="002D61A2" w:rsidRPr="00FB0DB8" w:rsidRDefault="002D61A2" w:rsidP="002D6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34" w:type="dxa"/>
            <w:gridSpan w:val="2"/>
            <w:vAlign w:val="center"/>
          </w:tcPr>
          <w:p w:rsidR="002D61A2" w:rsidRPr="00FB0DB8" w:rsidRDefault="002D61A2" w:rsidP="002F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34" w:type="dxa"/>
            <w:vAlign w:val="center"/>
          </w:tcPr>
          <w:p w:rsidR="002D61A2" w:rsidRPr="00FB0DB8" w:rsidRDefault="002D61A2" w:rsidP="002F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34" w:type="dxa"/>
            <w:gridSpan w:val="3"/>
            <w:vAlign w:val="center"/>
          </w:tcPr>
          <w:p w:rsidR="002D61A2" w:rsidRPr="00FB0DB8" w:rsidRDefault="002D61A2" w:rsidP="002F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76" w:type="dxa"/>
            <w:vMerge w:val="restart"/>
          </w:tcPr>
          <w:p w:rsidR="002D61A2" w:rsidRPr="00600FFC" w:rsidRDefault="002D61A2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2D61A2" w:rsidRPr="00600FFC" w:rsidTr="00AE4B92">
        <w:trPr>
          <w:trHeight w:val="434"/>
        </w:trPr>
        <w:tc>
          <w:tcPr>
            <w:tcW w:w="3510" w:type="dxa"/>
            <w:vMerge/>
          </w:tcPr>
          <w:p w:rsidR="002D61A2" w:rsidRPr="00FB0DB8" w:rsidRDefault="002D61A2" w:rsidP="00F506BF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61A2" w:rsidRPr="00FB0DB8" w:rsidRDefault="002D61A2" w:rsidP="002D6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134" w:type="dxa"/>
            <w:gridSpan w:val="2"/>
            <w:vAlign w:val="center"/>
          </w:tcPr>
          <w:p w:rsidR="002D61A2" w:rsidRPr="00FB0DB8" w:rsidRDefault="002D61A2" w:rsidP="002F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134" w:type="dxa"/>
            <w:vAlign w:val="center"/>
          </w:tcPr>
          <w:p w:rsidR="002D61A2" w:rsidRPr="00FB0DB8" w:rsidRDefault="002D61A2" w:rsidP="002F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134" w:type="dxa"/>
            <w:gridSpan w:val="3"/>
            <w:vAlign w:val="center"/>
          </w:tcPr>
          <w:p w:rsidR="002D61A2" w:rsidRPr="00FB0DB8" w:rsidRDefault="002D61A2" w:rsidP="002F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občas ano</w:t>
            </w:r>
          </w:p>
        </w:tc>
        <w:tc>
          <w:tcPr>
            <w:tcW w:w="1276" w:type="dxa"/>
            <w:vMerge/>
          </w:tcPr>
          <w:p w:rsidR="002D61A2" w:rsidRPr="00600FFC" w:rsidRDefault="002D61A2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2D61A2" w:rsidRPr="00600FFC" w:rsidTr="00AE4B92">
        <w:trPr>
          <w:trHeight w:val="434"/>
        </w:trPr>
        <w:tc>
          <w:tcPr>
            <w:tcW w:w="3510" w:type="dxa"/>
            <w:vMerge/>
          </w:tcPr>
          <w:p w:rsidR="002D61A2" w:rsidRPr="00FB0DB8" w:rsidRDefault="002D61A2" w:rsidP="00F506BF">
            <w:pPr>
              <w:pStyle w:val="Odstavecseseznamem"/>
              <w:numPr>
                <w:ilvl w:val="0"/>
                <w:numId w:val="13"/>
              </w:num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61A2" w:rsidRPr="00FB0DB8" w:rsidRDefault="002D61A2" w:rsidP="002D6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2"/>
            <w:vAlign w:val="center"/>
          </w:tcPr>
          <w:p w:rsidR="002D61A2" w:rsidRPr="00FB0DB8" w:rsidRDefault="002D61A2" w:rsidP="002F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vAlign w:val="center"/>
          </w:tcPr>
          <w:p w:rsidR="002D61A2" w:rsidRPr="00FB0DB8" w:rsidRDefault="002D61A2" w:rsidP="002F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gridSpan w:val="3"/>
            <w:vAlign w:val="center"/>
          </w:tcPr>
          <w:p w:rsidR="002D61A2" w:rsidRPr="00FB0DB8" w:rsidRDefault="002D61A2" w:rsidP="002F2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B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vMerge/>
          </w:tcPr>
          <w:p w:rsidR="002D61A2" w:rsidRPr="00600FFC" w:rsidRDefault="002D61A2" w:rsidP="00E725B9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2D61A2" w:rsidRPr="00600FFC" w:rsidTr="00D434F8">
        <w:trPr>
          <w:trHeight w:val="150"/>
        </w:trPr>
        <w:tc>
          <w:tcPr>
            <w:tcW w:w="9322" w:type="dxa"/>
            <w:gridSpan w:val="11"/>
            <w:shd w:val="clear" w:color="auto" w:fill="D9D9D9" w:themeFill="background1" w:themeFillShade="D9"/>
          </w:tcPr>
          <w:p w:rsidR="002D61A2" w:rsidRPr="00600FFC" w:rsidRDefault="002D61A2" w:rsidP="00C45CAA">
            <w:pPr>
              <w:spacing w:before="120" w:after="120"/>
              <w:jc w:val="center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7A699F">
              <w:rPr>
                <w:rFonts w:ascii="Arial" w:hAnsi="Arial" w:cs="Arial"/>
                <w:b/>
                <w:sz w:val="20"/>
                <w:szCs w:val="20"/>
              </w:rPr>
              <w:t xml:space="preserve">Které informace o </w:t>
            </w:r>
            <w:r>
              <w:rPr>
                <w:rFonts w:ascii="Arial" w:hAnsi="Arial" w:cs="Arial"/>
                <w:b/>
                <w:sz w:val="20"/>
                <w:szCs w:val="20"/>
              </w:rPr>
              <w:t>veřejných prostranstvích</w:t>
            </w:r>
            <w:r w:rsidRPr="007A699F">
              <w:rPr>
                <w:rFonts w:ascii="Arial" w:hAnsi="Arial" w:cs="Arial"/>
                <w:b/>
                <w:sz w:val="20"/>
                <w:szCs w:val="20"/>
              </w:rPr>
              <w:t xml:space="preserve"> jsou v </w:t>
            </w:r>
            <w:proofErr w:type="gramStart"/>
            <w:r w:rsidRPr="007A699F">
              <w:rPr>
                <w:rFonts w:ascii="Arial" w:hAnsi="Arial" w:cs="Arial"/>
                <w:b/>
                <w:sz w:val="20"/>
                <w:szCs w:val="20"/>
              </w:rPr>
              <w:t>ÚP</w:t>
            </w:r>
            <w:proofErr w:type="gramEnd"/>
            <w:r w:rsidRPr="007A699F">
              <w:rPr>
                <w:rFonts w:ascii="Arial" w:hAnsi="Arial" w:cs="Arial"/>
                <w:b/>
                <w:sz w:val="20"/>
                <w:szCs w:val="20"/>
              </w:rPr>
              <w:t xml:space="preserve"> podle Vás nezbytné?</w:t>
            </w:r>
          </w:p>
        </w:tc>
      </w:tr>
      <w:tr w:rsidR="002D61A2" w:rsidRPr="00600FFC" w:rsidTr="001031D6">
        <w:trPr>
          <w:trHeight w:val="340"/>
        </w:trPr>
        <w:tc>
          <w:tcPr>
            <w:tcW w:w="3510" w:type="dxa"/>
            <w:vAlign w:val="center"/>
          </w:tcPr>
          <w:p w:rsidR="002D61A2" w:rsidRPr="00F006A2" w:rsidRDefault="002D61A2" w:rsidP="00F006A2">
            <w:pPr>
              <w:pStyle w:val="Odstavecseseznamem"/>
              <w:numPr>
                <w:ilvl w:val="0"/>
                <w:numId w:val="14"/>
              </w:numPr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6A2">
              <w:rPr>
                <w:rFonts w:ascii="Arial" w:hAnsi="Arial" w:cs="Arial"/>
                <w:sz w:val="20"/>
                <w:szCs w:val="20"/>
              </w:rPr>
              <w:t>Jednoznačné označení</w:t>
            </w:r>
          </w:p>
        </w:tc>
        <w:tc>
          <w:tcPr>
            <w:tcW w:w="1115" w:type="dxa"/>
            <w:gridSpan w:val="2"/>
            <w:shd w:val="clear" w:color="auto" w:fill="FFFFFF" w:themeFill="background1"/>
            <w:vAlign w:val="center"/>
          </w:tcPr>
          <w:p w:rsidR="002D61A2" w:rsidRPr="001031D6" w:rsidRDefault="002D61A2" w:rsidP="00936856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1031D6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4697" w:type="dxa"/>
            <w:gridSpan w:val="8"/>
            <w:shd w:val="clear" w:color="auto" w:fill="FFFFFF" w:themeFill="background1"/>
            <w:vAlign w:val="center"/>
          </w:tcPr>
          <w:p w:rsidR="002D61A2" w:rsidRPr="000F2085" w:rsidRDefault="002D61A2" w:rsidP="008D2340">
            <w:pPr>
              <w:rPr>
                <w:rFonts w:ascii="Arial" w:hAnsi="Arial" w:cs="Arial"/>
                <w:sz w:val="18"/>
                <w:szCs w:val="18"/>
              </w:rPr>
            </w:pPr>
            <w:r w:rsidRPr="000F2085">
              <w:rPr>
                <w:rFonts w:ascii="Arial" w:hAnsi="Arial" w:cs="Arial"/>
                <w:sz w:val="18"/>
                <w:szCs w:val="18"/>
              </w:rPr>
              <w:t>Poznámk</w:t>
            </w:r>
            <w:r>
              <w:rPr>
                <w:rFonts w:ascii="Arial" w:hAnsi="Arial" w:cs="Arial"/>
                <w:sz w:val="18"/>
                <w:szCs w:val="18"/>
              </w:rPr>
              <w:t>y:</w:t>
            </w:r>
          </w:p>
        </w:tc>
      </w:tr>
      <w:tr w:rsidR="002D61A2" w:rsidRPr="00600FFC" w:rsidTr="001031D6">
        <w:trPr>
          <w:trHeight w:val="340"/>
        </w:trPr>
        <w:tc>
          <w:tcPr>
            <w:tcW w:w="3510" w:type="dxa"/>
            <w:vAlign w:val="center"/>
          </w:tcPr>
          <w:p w:rsidR="002D61A2" w:rsidRPr="00F006A2" w:rsidRDefault="002D61A2" w:rsidP="00F006A2">
            <w:pPr>
              <w:pStyle w:val="Odstavecseseznamem"/>
              <w:numPr>
                <w:ilvl w:val="0"/>
                <w:numId w:val="14"/>
              </w:numPr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6A2">
              <w:rPr>
                <w:rFonts w:ascii="Arial" w:hAnsi="Arial" w:cs="Arial"/>
                <w:sz w:val="20"/>
                <w:szCs w:val="20"/>
              </w:rPr>
              <w:t>Charakter veřejného prostranství</w:t>
            </w:r>
          </w:p>
        </w:tc>
        <w:tc>
          <w:tcPr>
            <w:tcW w:w="1115" w:type="dxa"/>
            <w:gridSpan w:val="2"/>
            <w:shd w:val="clear" w:color="auto" w:fill="FFFFFF" w:themeFill="background1"/>
            <w:vAlign w:val="center"/>
          </w:tcPr>
          <w:p w:rsidR="002D61A2" w:rsidRPr="001031D6" w:rsidRDefault="002D61A2" w:rsidP="00936856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1031D6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4697" w:type="dxa"/>
            <w:gridSpan w:val="8"/>
            <w:shd w:val="clear" w:color="auto" w:fill="FFFFFF" w:themeFill="background1"/>
            <w:vAlign w:val="center"/>
          </w:tcPr>
          <w:p w:rsidR="002D61A2" w:rsidRPr="00600FFC" w:rsidRDefault="002D61A2" w:rsidP="00FD786F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0F2085">
              <w:rPr>
                <w:rFonts w:ascii="Arial" w:hAnsi="Arial" w:cs="Arial"/>
                <w:sz w:val="18"/>
                <w:szCs w:val="18"/>
              </w:rPr>
              <w:t>Poznámk</w:t>
            </w:r>
            <w:r>
              <w:rPr>
                <w:rFonts w:ascii="Arial" w:hAnsi="Arial" w:cs="Arial"/>
                <w:sz w:val="18"/>
                <w:szCs w:val="18"/>
              </w:rPr>
              <w:t>y:</w:t>
            </w:r>
          </w:p>
        </w:tc>
      </w:tr>
      <w:tr w:rsidR="002D61A2" w:rsidRPr="00600FFC" w:rsidTr="001031D6">
        <w:trPr>
          <w:trHeight w:val="567"/>
        </w:trPr>
        <w:tc>
          <w:tcPr>
            <w:tcW w:w="3510" w:type="dxa"/>
            <w:vAlign w:val="center"/>
          </w:tcPr>
          <w:p w:rsidR="002D61A2" w:rsidRPr="00F006A2" w:rsidRDefault="002D61A2" w:rsidP="00F006A2">
            <w:pPr>
              <w:pStyle w:val="Odstavecseseznamem"/>
              <w:numPr>
                <w:ilvl w:val="0"/>
                <w:numId w:val="14"/>
              </w:numPr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6A2">
              <w:rPr>
                <w:rFonts w:ascii="Arial" w:hAnsi="Arial" w:cs="Arial"/>
                <w:sz w:val="20"/>
                <w:szCs w:val="20"/>
              </w:rPr>
              <w:t>Význam (hierarchie) veřejného prostranství</w:t>
            </w:r>
          </w:p>
        </w:tc>
        <w:tc>
          <w:tcPr>
            <w:tcW w:w="1115" w:type="dxa"/>
            <w:gridSpan w:val="2"/>
            <w:shd w:val="clear" w:color="auto" w:fill="FFFFFF" w:themeFill="background1"/>
            <w:vAlign w:val="center"/>
          </w:tcPr>
          <w:p w:rsidR="002D61A2" w:rsidRPr="001031D6" w:rsidRDefault="002D61A2" w:rsidP="00936856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1031D6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4697" w:type="dxa"/>
            <w:gridSpan w:val="8"/>
            <w:shd w:val="clear" w:color="auto" w:fill="FFFFFF" w:themeFill="background1"/>
            <w:vAlign w:val="center"/>
          </w:tcPr>
          <w:p w:rsidR="002D61A2" w:rsidRPr="00600FFC" w:rsidRDefault="002D61A2" w:rsidP="00FD786F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0F2085">
              <w:rPr>
                <w:rFonts w:ascii="Arial" w:hAnsi="Arial" w:cs="Arial"/>
                <w:sz w:val="18"/>
                <w:szCs w:val="18"/>
              </w:rPr>
              <w:t>Poznámk</w:t>
            </w:r>
            <w:r>
              <w:rPr>
                <w:rFonts w:ascii="Arial" w:hAnsi="Arial" w:cs="Arial"/>
                <w:sz w:val="18"/>
                <w:szCs w:val="18"/>
              </w:rPr>
              <w:t>y:</w:t>
            </w:r>
          </w:p>
        </w:tc>
      </w:tr>
      <w:tr w:rsidR="002D61A2" w:rsidRPr="00600FFC" w:rsidTr="001031D6">
        <w:trPr>
          <w:trHeight w:val="340"/>
        </w:trPr>
        <w:tc>
          <w:tcPr>
            <w:tcW w:w="3510" w:type="dxa"/>
            <w:vAlign w:val="center"/>
          </w:tcPr>
          <w:p w:rsidR="002D61A2" w:rsidRPr="00F006A2" w:rsidRDefault="002D61A2" w:rsidP="00F006A2">
            <w:pPr>
              <w:pStyle w:val="Odstavecseseznamem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6A2">
              <w:rPr>
                <w:rFonts w:ascii="Arial" w:hAnsi="Arial" w:cs="Arial"/>
                <w:sz w:val="20"/>
                <w:szCs w:val="20"/>
              </w:rPr>
              <w:t>Velikost veřejného prostranství</w:t>
            </w:r>
          </w:p>
        </w:tc>
        <w:tc>
          <w:tcPr>
            <w:tcW w:w="1115" w:type="dxa"/>
            <w:gridSpan w:val="2"/>
            <w:shd w:val="clear" w:color="auto" w:fill="FFFFFF" w:themeFill="background1"/>
            <w:vAlign w:val="center"/>
          </w:tcPr>
          <w:p w:rsidR="002D61A2" w:rsidRPr="001031D6" w:rsidRDefault="002D61A2" w:rsidP="00936856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1031D6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4697" w:type="dxa"/>
            <w:gridSpan w:val="8"/>
            <w:shd w:val="clear" w:color="auto" w:fill="FFFFFF" w:themeFill="background1"/>
            <w:vAlign w:val="center"/>
          </w:tcPr>
          <w:p w:rsidR="002D61A2" w:rsidRPr="00600FFC" w:rsidRDefault="002D61A2" w:rsidP="00C740F3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0F2085">
              <w:rPr>
                <w:rFonts w:ascii="Arial" w:hAnsi="Arial" w:cs="Arial"/>
                <w:sz w:val="18"/>
                <w:szCs w:val="18"/>
              </w:rPr>
              <w:t>Poznámk</w:t>
            </w:r>
            <w:r>
              <w:rPr>
                <w:rFonts w:ascii="Arial" w:hAnsi="Arial" w:cs="Arial"/>
                <w:sz w:val="18"/>
                <w:szCs w:val="18"/>
              </w:rPr>
              <w:t>y:</w:t>
            </w:r>
          </w:p>
        </w:tc>
      </w:tr>
      <w:tr w:rsidR="002D61A2" w:rsidRPr="00600FFC" w:rsidTr="001031D6">
        <w:trPr>
          <w:trHeight w:val="340"/>
        </w:trPr>
        <w:tc>
          <w:tcPr>
            <w:tcW w:w="3510" w:type="dxa"/>
            <w:vAlign w:val="center"/>
          </w:tcPr>
          <w:p w:rsidR="002D61A2" w:rsidRPr="00F006A2" w:rsidRDefault="002D61A2" w:rsidP="00FB0DB8">
            <w:pPr>
              <w:pStyle w:val="Odstavecseseznamem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6A2">
              <w:rPr>
                <w:rFonts w:ascii="Arial" w:hAnsi="Arial" w:cs="Arial"/>
                <w:sz w:val="20"/>
                <w:szCs w:val="20"/>
              </w:rPr>
              <w:t xml:space="preserve">Možnost propojení jednotlivých </w:t>
            </w:r>
            <w:r w:rsidR="00FB0DB8">
              <w:rPr>
                <w:rFonts w:ascii="Arial" w:hAnsi="Arial" w:cs="Arial"/>
                <w:sz w:val="20"/>
                <w:szCs w:val="20"/>
              </w:rPr>
              <w:t>veřejných prostranství</w:t>
            </w:r>
          </w:p>
        </w:tc>
        <w:tc>
          <w:tcPr>
            <w:tcW w:w="1115" w:type="dxa"/>
            <w:gridSpan w:val="2"/>
            <w:shd w:val="clear" w:color="auto" w:fill="FFFFFF" w:themeFill="background1"/>
            <w:vAlign w:val="center"/>
          </w:tcPr>
          <w:p w:rsidR="002D61A2" w:rsidRPr="001031D6" w:rsidRDefault="002D61A2" w:rsidP="00936856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1031D6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4697" w:type="dxa"/>
            <w:gridSpan w:val="8"/>
            <w:shd w:val="clear" w:color="auto" w:fill="FFFFFF" w:themeFill="background1"/>
            <w:vAlign w:val="center"/>
          </w:tcPr>
          <w:p w:rsidR="002D61A2" w:rsidRPr="00600FFC" w:rsidRDefault="002D61A2" w:rsidP="00C740F3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0F2085">
              <w:rPr>
                <w:rFonts w:ascii="Arial" w:hAnsi="Arial" w:cs="Arial"/>
                <w:sz w:val="18"/>
                <w:szCs w:val="18"/>
              </w:rPr>
              <w:t>Poznámk</w:t>
            </w:r>
            <w:r>
              <w:rPr>
                <w:rFonts w:ascii="Arial" w:hAnsi="Arial" w:cs="Arial"/>
                <w:sz w:val="18"/>
                <w:szCs w:val="18"/>
              </w:rPr>
              <w:t>y:</w:t>
            </w:r>
          </w:p>
        </w:tc>
      </w:tr>
      <w:tr w:rsidR="002D61A2" w:rsidRPr="00600FFC" w:rsidTr="001031D6">
        <w:trPr>
          <w:trHeight w:val="510"/>
        </w:trPr>
        <w:tc>
          <w:tcPr>
            <w:tcW w:w="3510" w:type="dxa"/>
            <w:vAlign w:val="center"/>
          </w:tcPr>
          <w:p w:rsidR="002D61A2" w:rsidRPr="00F006A2" w:rsidRDefault="002D61A2" w:rsidP="00F006A2">
            <w:pPr>
              <w:pStyle w:val="Odstavecseseznamem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6A2">
              <w:rPr>
                <w:rFonts w:ascii="Arial" w:hAnsi="Arial" w:cs="Arial"/>
                <w:sz w:val="20"/>
                <w:szCs w:val="20"/>
              </w:rPr>
              <w:t>Ochrana a rozvoj hodnot, vč. hodnot a vazeb kompozičních</w:t>
            </w:r>
          </w:p>
        </w:tc>
        <w:tc>
          <w:tcPr>
            <w:tcW w:w="1115" w:type="dxa"/>
            <w:gridSpan w:val="2"/>
            <w:shd w:val="clear" w:color="auto" w:fill="FFFFFF" w:themeFill="background1"/>
            <w:vAlign w:val="center"/>
          </w:tcPr>
          <w:p w:rsidR="002D61A2" w:rsidRPr="001031D6" w:rsidRDefault="002D61A2" w:rsidP="00936856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1031D6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4697" w:type="dxa"/>
            <w:gridSpan w:val="8"/>
            <w:shd w:val="clear" w:color="auto" w:fill="FFFFFF" w:themeFill="background1"/>
            <w:vAlign w:val="center"/>
          </w:tcPr>
          <w:p w:rsidR="002D61A2" w:rsidRPr="00600FFC" w:rsidRDefault="002D61A2" w:rsidP="00C740F3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0F2085">
              <w:rPr>
                <w:rFonts w:ascii="Arial" w:hAnsi="Arial" w:cs="Arial"/>
                <w:sz w:val="18"/>
                <w:szCs w:val="18"/>
              </w:rPr>
              <w:t>Poznámk</w:t>
            </w:r>
            <w:r>
              <w:rPr>
                <w:rFonts w:ascii="Arial" w:hAnsi="Arial" w:cs="Arial"/>
                <w:sz w:val="18"/>
                <w:szCs w:val="18"/>
              </w:rPr>
              <w:t>y:</w:t>
            </w:r>
          </w:p>
        </w:tc>
      </w:tr>
      <w:tr w:rsidR="002D61A2" w:rsidRPr="00600FFC" w:rsidTr="001031D6">
        <w:trPr>
          <w:trHeight w:val="150"/>
        </w:trPr>
        <w:tc>
          <w:tcPr>
            <w:tcW w:w="3510" w:type="dxa"/>
            <w:vAlign w:val="center"/>
          </w:tcPr>
          <w:p w:rsidR="002D61A2" w:rsidRPr="00F006A2" w:rsidRDefault="002D61A2" w:rsidP="00F006A2">
            <w:pPr>
              <w:pStyle w:val="Odstavecseseznamem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6A2">
              <w:rPr>
                <w:rFonts w:ascii="Arial" w:hAnsi="Arial" w:cs="Arial"/>
                <w:sz w:val="20"/>
                <w:szCs w:val="20"/>
              </w:rPr>
              <w:t>Požadavek § 7 odst. 2 vyhlášky č. 501/2006 Sb.</w:t>
            </w:r>
          </w:p>
        </w:tc>
        <w:tc>
          <w:tcPr>
            <w:tcW w:w="1115" w:type="dxa"/>
            <w:gridSpan w:val="2"/>
            <w:shd w:val="clear" w:color="auto" w:fill="FFFFFF" w:themeFill="background1"/>
            <w:vAlign w:val="center"/>
          </w:tcPr>
          <w:p w:rsidR="002D61A2" w:rsidRPr="001031D6" w:rsidRDefault="002D61A2" w:rsidP="00936856">
            <w:pPr>
              <w:jc w:val="center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1031D6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4697" w:type="dxa"/>
            <w:gridSpan w:val="8"/>
            <w:shd w:val="clear" w:color="auto" w:fill="FFFFFF" w:themeFill="background1"/>
            <w:vAlign w:val="center"/>
          </w:tcPr>
          <w:p w:rsidR="002D61A2" w:rsidRPr="00600FFC" w:rsidRDefault="002D61A2" w:rsidP="00C740F3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0F2085">
              <w:rPr>
                <w:rFonts w:ascii="Arial" w:hAnsi="Arial" w:cs="Arial"/>
                <w:sz w:val="18"/>
                <w:szCs w:val="18"/>
              </w:rPr>
              <w:t>Poznámk</w:t>
            </w:r>
            <w:r>
              <w:rPr>
                <w:rFonts w:ascii="Arial" w:hAnsi="Arial" w:cs="Arial"/>
                <w:sz w:val="18"/>
                <w:szCs w:val="18"/>
              </w:rPr>
              <w:t>y:</w:t>
            </w:r>
          </w:p>
        </w:tc>
      </w:tr>
      <w:tr w:rsidR="002D61A2" w:rsidRPr="00600FFC" w:rsidTr="001031D6">
        <w:trPr>
          <w:trHeight w:val="1417"/>
        </w:trPr>
        <w:tc>
          <w:tcPr>
            <w:tcW w:w="3510" w:type="dxa"/>
            <w:vAlign w:val="center"/>
          </w:tcPr>
          <w:p w:rsidR="002D61A2" w:rsidRPr="00F006A2" w:rsidRDefault="002D61A2" w:rsidP="002E2958">
            <w:pPr>
              <w:pStyle w:val="Odstavecseseznamem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6A2">
              <w:rPr>
                <w:rFonts w:ascii="Arial" w:hAnsi="Arial" w:cs="Arial"/>
                <w:sz w:val="20"/>
                <w:szCs w:val="20"/>
              </w:rPr>
              <w:lastRenderedPageBreak/>
              <w:t>Považujete za potřebné u zastavitelných ploch podmiňovat rozhodování o</w:t>
            </w:r>
            <w:r w:rsidR="002E2958">
              <w:rPr>
                <w:rFonts w:ascii="Arial" w:hAnsi="Arial" w:cs="Arial"/>
                <w:sz w:val="20"/>
                <w:szCs w:val="20"/>
              </w:rPr>
              <w:t> </w:t>
            </w:r>
            <w:r w:rsidRPr="00F006A2">
              <w:rPr>
                <w:rFonts w:ascii="Arial" w:hAnsi="Arial" w:cs="Arial"/>
                <w:sz w:val="20"/>
                <w:szCs w:val="20"/>
              </w:rPr>
              <w:t>změnách v území pořízením regulačního plánu či územní studie, které vymezí veřejná prostranství?</w:t>
            </w:r>
          </w:p>
        </w:tc>
        <w:tc>
          <w:tcPr>
            <w:tcW w:w="1115" w:type="dxa"/>
            <w:gridSpan w:val="2"/>
            <w:vAlign w:val="center"/>
          </w:tcPr>
          <w:p w:rsidR="002D61A2" w:rsidRPr="001031D6" w:rsidRDefault="002D61A2" w:rsidP="00936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1D6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4697" w:type="dxa"/>
            <w:gridSpan w:val="8"/>
            <w:vAlign w:val="center"/>
          </w:tcPr>
          <w:p w:rsidR="002D61A2" w:rsidRDefault="002D61A2" w:rsidP="00C740F3">
            <w:pPr>
              <w:rPr>
                <w:rFonts w:ascii="Arial" w:hAnsi="Arial" w:cs="Arial"/>
                <w:sz w:val="20"/>
                <w:szCs w:val="20"/>
              </w:rPr>
            </w:pPr>
            <w:r w:rsidRPr="000F2085">
              <w:rPr>
                <w:rFonts w:ascii="Arial" w:hAnsi="Arial" w:cs="Arial"/>
                <w:sz w:val="18"/>
                <w:szCs w:val="18"/>
              </w:rPr>
              <w:t>Poznámk</w:t>
            </w:r>
            <w:r>
              <w:rPr>
                <w:rFonts w:ascii="Arial" w:hAnsi="Arial" w:cs="Arial"/>
                <w:sz w:val="18"/>
                <w:szCs w:val="18"/>
              </w:rPr>
              <w:t>y:</w:t>
            </w:r>
          </w:p>
        </w:tc>
      </w:tr>
      <w:tr w:rsidR="002D61A2" w:rsidRPr="00600FFC" w:rsidTr="005F149F">
        <w:trPr>
          <w:trHeight w:val="1418"/>
        </w:trPr>
        <w:tc>
          <w:tcPr>
            <w:tcW w:w="9322" w:type="dxa"/>
            <w:gridSpan w:val="11"/>
          </w:tcPr>
          <w:p w:rsidR="002D61A2" w:rsidRDefault="002D61A2" w:rsidP="00F006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informace, prosím specifikujte:</w:t>
            </w:r>
          </w:p>
          <w:p w:rsidR="002D61A2" w:rsidRDefault="002D61A2" w:rsidP="00103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D61A2" w:rsidRDefault="002D61A2" w:rsidP="00103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D61A2" w:rsidRDefault="002D61A2" w:rsidP="00103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D61A2" w:rsidRPr="00C740F3" w:rsidRDefault="002D61A2" w:rsidP="001031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3B41" w:rsidRPr="00600FFC" w:rsidRDefault="00213B41">
      <w:pPr>
        <w:rPr>
          <w:color w:val="E36C0A" w:themeColor="accent6" w:themeShade="BF"/>
        </w:rPr>
      </w:pPr>
    </w:p>
    <w:sectPr w:rsidR="00213B41" w:rsidRPr="00600FFC" w:rsidSect="00664B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1E" w:rsidRDefault="00C6511E" w:rsidP="00D96C61">
      <w:pPr>
        <w:spacing w:after="0" w:line="240" w:lineRule="auto"/>
      </w:pPr>
      <w:r>
        <w:separator/>
      </w:r>
    </w:p>
  </w:endnote>
  <w:endnote w:type="continuationSeparator" w:id="0">
    <w:p w:rsidR="00C6511E" w:rsidRDefault="00C6511E" w:rsidP="00D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36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C61" w:rsidRDefault="00D96C6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3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C61" w:rsidRDefault="00D96C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1E" w:rsidRDefault="00C6511E" w:rsidP="00D96C61">
      <w:pPr>
        <w:spacing w:after="0" w:line="240" w:lineRule="auto"/>
      </w:pPr>
      <w:r>
        <w:separator/>
      </w:r>
    </w:p>
  </w:footnote>
  <w:footnote w:type="continuationSeparator" w:id="0">
    <w:p w:rsidR="00C6511E" w:rsidRDefault="00C6511E" w:rsidP="00D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2A2"/>
    <w:multiLevelType w:val="hybridMultilevel"/>
    <w:tmpl w:val="95126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13AC"/>
    <w:multiLevelType w:val="hybridMultilevel"/>
    <w:tmpl w:val="65A4DD7E"/>
    <w:lvl w:ilvl="0" w:tplc="CBD67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342D4"/>
    <w:multiLevelType w:val="hybridMultilevel"/>
    <w:tmpl w:val="06621F36"/>
    <w:lvl w:ilvl="0" w:tplc="CAE2BC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0B41DE"/>
    <w:multiLevelType w:val="hybridMultilevel"/>
    <w:tmpl w:val="C55616EE"/>
    <w:lvl w:ilvl="0" w:tplc="5F0833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6294A"/>
    <w:multiLevelType w:val="hybridMultilevel"/>
    <w:tmpl w:val="D688B70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FD2821"/>
    <w:multiLevelType w:val="hybridMultilevel"/>
    <w:tmpl w:val="4B9040B6"/>
    <w:lvl w:ilvl="0" w:tplc="E8FA42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D258B"/>
    <w:multiLevelType w:val="hybridMultilevel"/>
    <w:tmpl w:val="F9888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235C9"/>
    <w:multiLevelType w:val="hybridMultilevel"/>
    <w:tmpl w:val="AF8A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33A19"/>
    <w:multiLevelType w:val="hybridMultilevel"/>
    <w:tmpl w:val="D8C69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E649E"/>
    <w:multiLevelType w:val="hybridMultilevel"/>
    <w:tmpl w:val="75ACAF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C27FB3"/>
    <w:multiLevelType w:val="hybridMultilevel"/>
    <w:tmpl w:val="27C64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E7F03"/>
    <w:multiLevelType w:val="hybridMultilevel"/>
    <w:tmpl w:val="893C2E5A"/>
    <w:lvl w:ilvl="0" w:tplc="C048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53182"/>
    <w:multiLevelType w:val="hybridMultilevel"/>
    <w:tmpl w:val="6936DC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DD"/>
    <w:rsid w:val="00012799"/>
    <w:rsid w:val="000175C1"/>
    <w:rsid w:val="000247CA"/>
    <w:rsid w:val="00036C16"/>
    <w:rsid w:val="0005390F"/>
    <w:rsid w:val="00055814"/>
    <w:rsid w:val="000605BA"/>
    <w:rsid w:val="00062483"/>
    <w:rsid w:val="00062DC0"/>
    <w:rsid w:val="00070F6B"/>
    <w:rsid w:val="00073A20"/>
    <w:rsid w:val="00085AE6"/>
    <w:rsid w:val="0009144D"/>
    <w:rsid w:val="000A0212"/>
    <w:rsid w:val="000A2A0F"/>
    <w:rsid w:val="000B7860"/>
    <w:rsid w:val="000E15BA"/>
    <w:rsid w:val="000E7C77"/>
    <w:rsid w:val="000F2085"/>
    <w:rsid w:val="000F44C9"/>
    <w:rsid w:val="001031D6"/>
    <w:rsid w:val="00103A88"/>
    <w:rsid w:val="00107F4A"/>
    <w:rsid w:val="00114A7E"/>
    <w:rsid w:val="00116E6F"/>
    <w:rsid w:val="00127321"/>
    <w:rsid w:val="001308AC"/>
    <w:rsid w:val="00154C6C"/>
    <w:rsid w:val="0015759C"/>
    <w:rsid w:val="00170397"/>
    <w:rsid w:val="00170D2A"/>
    <w:rsid w:val="00176489"/>
    <w:rsid w:val="00194639"/>
    <w:rsid w:val="001A0652"/>
    <w:rsid w:val="001C0ABC"/>
    <w:rsid w:val="001D3DBC"/>
    <w:rsid w:val="001F6522"/>
    <w:rsid w:val="00213B41"/>
    <w:rsid w:val="00222B31"/>
    <w:rsid w:val="002304AA"/>
    <w:rsid w:val="002357BB"/>
    <w:rsid w:val="00246188"/>
    <w:rsid w:val="002502A2"/>
    <w:rsid w:val="002542D4"/>
    <w:rsid w:val="00261AD8"/>
    <w:rsid w:val="0026580F"/>
    <w:rsid w:val="00267C18"/>
    <w:rsid w:val="00283447"/>
    <w:rsid w:val="002A3912"/>
    <w:rsid w:val="002A623E"/>
    <w:rsid w:val="002B434E"/>
    <w:rsid w:val="002B4E70"/>
    <w:rsid w:val="002B52F8"/>
    <w:rsid w:val="002C07D1"/>
    <w:rsid w:val="002C65A0"/>
    <w:rsid w:val="002D1B57"/>
    <w:rsid w:val="002D4E7F"/>
    <w:rsid w:val="002D61A2"/>
    <w:rsid w:val="002E2958"/>
    <w:rsid w:val="002E50B2"/>
    <w:rsid w:val="002F4AF8"/>
    <w:rsid w:val="002F54D2"/>
    <w:rsid w:val="00303506"/>
    <w:rsid w:val="0032211B"/>
    <w:rsid w:val="00324466"/>
    <w:rsid w:val="00330657"/>
    <w:rsid w:val="00331990"/>
    <w:rsid w:val="00343065"/>
    <w:rsid w:val="0034520B"/>
    <w:rsid w:val="00351316"/>
    <w:rsid w:val="0037273D"/>
    <w:rsid w:val="00381024"/>
    <w:rsid w:val="00385291"/>
    <w:rsid w:val="00392DA5"/>
    <w:rsid w:val="00394470"/>
    <w:rsid w:val="00395B53"/>
    <w:rsid w:val="003C561E"/>
    <w:rsid w:val="003C7F08"/>
    <w:rsid w:val="003E3B0B"/>
    <w:rsid w:val="003F2F08"/>
    <w:rsid w:val="003F4916"/>
    <w:rsid w:val="00402CE2"/>
    <w:rsid w:val="00403F58"/>
    <w:rsid w:val="00405FB8"/>
    <w:rsid w:val="00417C8F"/>
    <w:rsid w:val="00427C1F"/>
    <w:rsid w:val="004347A4"/>
    <w:rsid w:val="00440E02"/>
    <w:rsid w:val="004418AB"/>
    <w:rsid w:val="00443148"/>
    <w:rsid w:val="00472ACC"/>
    <w:rsid w:val="00472B3A"/>
    <w:rsid w:val="00490CA5"/>
    <w:rsid w:val="004958F8"/>
    <w:rsid w:val="004963EA"/>
    <w:rsid w:val="00497923"/>
    <w:rsid w:val="004A4A75"/>
    <w:rsid w:val="004B0BE4"/>
    <w:rsid w:val="004B10C6"/>
    <w:rsid w:val="004B589F"/>
    <w:rsid w:val="004D27F0"/>
    <w:rsid w:val="004E0FBE"/>
    <w:rsid w:val="004E1437"/>
    <w:rsid w:val="004E2010"/>
    <w:rsid w:val="004F0FE9"/>
    <w:rsid w:val="004F44F6"/>
    <w:rsid w:val="004F6318"/>
    <w:rsid w:val="00503A7A"/>
    <w:rsid w:val="005118F9"/>
    <w:rsid w:val="00512757"/>
    <w:rsid w:val="00514BFD"/>
    <w:rsid w:val="00543552"/>
    <w:rsid w:val="005465BA"/>
    <w:rsid w:val="00546657"/>
    <w:rsid w:val="00547A3A"/>
    <w:rsid w:val="005618D0"/>
    <w:rsid w:val="005622D5"/>
    <w:rsid w:val="00564237"/>
    <w:rsid w:val="00586E84"/>
    <w:rsid w:val="005A4CBD"/>
    <w:rsid w:val="005B1498"/>
    <w:rsid w:val="005B54BA"/>
    <w:rsid w:val="005B63D6"/>
    <w:rsid w:val="005C2E4A"/>
    <w:rsid w:val="005C3F5E"/>
    <w:rsid w:val="005C7134"/>
    <w:rsid w:val="005C7E9C"/>
    <w:rsid w:val="005D20A9"/>
    <w:rsid w:val="005D2E43"/>
    <w:rsid w:val="005D2E50"/>
    <w:rsid w:val="005E1D3E"/>
    <w:rsid w:val="005E350F"/>
    <w:rsid w:val="005F149F"/>
    <w:rsid w:val="00600FFC"/>
    <w:rsid w:val="006365F6"/>
    <w:rsid w:val="006440D7"/>
    <w:rsid w:val="00662079"/>
    <w:rsid w:val="00664BF1"/>
    <w:rsid w:val="00665637"/>
    <w:rsid w:val="006933FA"/>
    <w:rsid w:val="0069769F"/>
    <w:rsid w:val="006A1158"/>
    <w:rsid w:val="006A707A"/>
    <w:rsid w:val="006B1AAF"/>
    <w:rsid w:val="006B5D0A"/>
    <w:rsid w:val="006B74E5"/>
    <w:rsid w:val="006C2F56"/>
    <w:rsid w:val="006C44B0"/>
    <w:rsid w:val="006C53D2"/>
    <w:rsid w:val="006C615D"/>
    <w:rsid w:val="006D2608"/>
    <w:rsid w:val="006D4F9D"/>
    <w:rsid w:val="006E5575"/>
    <w:rsid w:val="006E621F"/>
    <w:rsid w:val="006F1DD4"/>
    <w:rsid w:val="00702EB5"/>
    <w:rsid w:val="00723BC3"/>
    <w:rsid w:val="007260C4"/>
    <w:rsid w:val="007273AA"/>
    <w:rsid w:val="007311AB"/>
    <w:rsid w:val="00742881"/>
    <w:rsid w:val="00742AD0"/>
    <w:rsid w:val="0074310F"/>
    <w:rsid w:val="007803F3"/>
    <w:rsid w:val="007968C1"/>
    <w:rsid w:val="007A0CC0"/>
    <w:rsid w:val="007A571A"/>
    <w:rsid w:val="007A699F"/>
    <w:rsid w:val="007A6ED3"/>
    <w:rsid w:val="007B2C35"/>
    <w:rsid w:val="007B46D1"/>
    <w:rsid w:val="007C03D3"/>
    <w:rsid w:val="007D3E24"/>
    <w:rsid w:val="007E1757"/>
    <w:rsid w:val="008005F2"/>
    <w:rsid w:val="00806C0D"/>
    <w:rsid w:val="008272AC"/>
    <w:rsid w:val="008519B3"/>
    <w:rsid w:val="00864E91"/>
    <w:rsid w:val="008674A9"/>
    <w:rsid w:val="00871308"/>
    <w:rsid w:val="00884F5F"/>
    <w:rsid w:val="00893065"/>
    <w:rsid w:val="00893BA0"/>
    <w:rsid w:val="008973D5"/>
    <w:rsid w:val="008A63A6"/>
    <w:rsid w:val="008B34B1"/>
    <w:rsid w:val="008B382B"/>
    <w:rsid w:val="008D2340"/>
    <w:rsid w:val="008D6483"/>
    <w:rsid w:val="008F0BE7"/>
    <w:rsid w:val="008F0E11"/>
    <w:rsid w:val="00903153"/>
    <w:rsid w:val="009049E8"/>
    <w:rsid w:val="0090701B"/>
    <w:rsid w:val="009104EB"/>
    <w:rsid w:val="00912B30"/>
    <w:rsid w:val="00917A4F"/>
    <w:rsid w:val="0092129B"/>
    <w:rsid w:val="00925FD6"/>
    <w:rsid w:val="00933DAE"/>
    <w:rsid w:val="00934C6C"/>
    <w:rsid w:val="00935294"/>
    <w:rsid w:val="00936388"/>
    <w:rsid w:val="00936856"/>
    <w:rsid w:val="00943507"/>
    <w:rsid w:val="009534B3"/>
    <w:rsid w:val="00955366"/>
    <w:rsid w:val="009714D7"/>
    <w:rsid w:val="0097425D"/>
    <w:rsid w:val="00974710"/>
    <w:rsid w:val="00974E0F"/>
    <w:rsid w:val="009753A6"/>
    <w:rsid w:val="0097555A"/>
    <w:rsid w:val="00985AA4"/>
    <w:rsid w:val="009875FA"/>
    <w:rsid w:val="009A2431"/>
    <w:rsid w:val="009B3C1B"/>
    <w:rsid w:val="009C6A1F"/>
    <w:rsid w:val="009D697E"/>
    <w:rsid w:val="009E782C"/>
    <w:rsid w:val="00A022F4"/>
    <w:rsid w:val="00A0324D"/>
    <w:rsid w:val="00A04222"/>
    <w:rsid w:val="00A042F4"/>
    <w:rsid w:val="00A049FF"/>
    <w:rsid w:val="00A06F4C"/>
    <w:rsid w:val="00A13610"/>
    <w:rsid w:val="00A40A6D"/>
    <w:rsid w:val="00A45ABD"/>
    <w:rsid w:val="00A46208"/>
    <w:rsid w:val="00A47477"/>
    <w:rsid w:val="00A47E89"/>
    <w:rsid w:val="00A47EF7"/>
    <w:rsid w:val="00A64556"/>
    <w:rsid w:val="00A7067F"/>
    <w:rsid w:val="00A70CA8"/>
    <w:rsid w:val="00A722B6"/>
    <w:rsid w:val="00A90918"/>
    <w:rsid w:val="00A96E0F"/>
    <w:rsid w:val="00AA0EDD"/>
    <w:rsid w:val="00AA6ACD"/>
    <w:rsid w:val="00AC7CCC"/>
    <w:rsid w:val="00AE74F7"/>
    <w:rsid w:val="00B04334"/>
    <w:rsid w:val="00B129BF"/>
    <w:rsid w:val="00B35B21"/>
    <w:rsid w:val="00B45C78"/>
    <w:rsid w:val="00B47256"/>
    <w:rsid w:val="00B52D27"/>
    <w:rsid w:val="00B5770B"/>
    <w:rsid w:val="00B800E7"/>
    <w:rsid w:val="00B83C4A"/>
    <w:rsid w:val="00B85FA0"/>
    <w:rsid w:val="00BA3E79"/>
    <w:rsid w:val="00BA40E5"/>
    <w:rsid w:val="00BB2ACB"/>
    <w:rsid w:val="00BB3891"/>
    <w:rsid w:val="00BC0D84"/>
    <w:rsid w:val="00BD0188"/>
    <w:rsid w:val="00BE1209"/>
    <w:rsid w:val="00BE5A49"/>
    <w:rsid w:val="00C11104"/>
    <w:rsid w:val="00C21D4D"/>
    <w:rsid w:val="00C24867"/>
    <w:rsid w:val="00C312BC"/>
    <w:rsid w:val="00C31C66"/>
    <w:rsid w:val="00C321B1"/>
    <w:rsid w:val="00C45CAA"/>
    <w:rsid w:val="00C54C48"/>
    <w:rsid w:val="00C60676"/>
    <w:rsid w:val="00C6511E"/>
    <w:rsid w:val="00C740F3"/>
    <w:rsid w:val="00C76C25"/>
    <w:rsid w:val="00C82ED7"/>
    <w:rsid w:val="00C93C3D"/>
    <w:rsid w:val="00CA21F5"/>
    <w:rsid w:val="00CA74E8"/>
    <w:rsid w:val="00CB5405"/>
    <w:rsid w:val="00CB7029"/>
    <w:rsid w:val="00CC2649"/>
    <w:rsid w:val="00CD01FE"/>
    <w:rsid w:val="00CD2527"/>
    <w:rsid w:val="00CE379E"/>
    <w:rsid w:val="00CF09EB"/>
    <w:rsid w:val="00CF5B19"/>
    <w:rsid w:val="00CF5C6F"/>
    <w:rsid w:val="00D0679E"/>
    <w:rsid w:val="00D1129A"/>
    <w:rsid w:val="00D15C90"/>
    <w:rsid w:val="00D20DA3"/>
    <w:rsid w:val="00D40EC0"/>
    <w:rsid w:val="00D434F8"/>
    <w:rsid w:val="00D53CB1"/>
    <w:rsid w:val="00D614CA"/>
    <w:rsid w:val="00D6211F"/>
    <w:rsid w:val="00D73456"/>
    <w:rsid w:val="00D76459"/>
    <w:rsid w:val="00D927D5"/>
    <w:rsid w:val="00D96C61"/>
    <w:rsid w:val="00DA0DD2"/>
    <w:rsid w:val="00DA0EF8"/>
    <w:rsid w:val="00DA24B5"/>
    <w:rsid w:val="00DB0510"/>
    <w:rsid w:val="00DB0B33"/>
    <w:rsid w:val="00DB0D60"/>
    <w:rsid w:val="00DB37A0"/>
    <w:rsid w:val="00DC0CD0"/>
    <w:rsid w:val="00DE37EB"/>
    <w:rsid w:val="00DE3963"/>
    <w:rsid w:val="00DE59C9"/>
    <w:rsid w:val="00DF73A4"/>
    <w:rsid w:val="00DF7E5D"/>
    <w:rsid w:val="00E002B1"/>
    <w:rsid w:val="00E07C27"/>
    <w:rsid w:val="00E40FEF"/>
    <w:rsid w:val="00E55BA4"/>
    <w:rsid w:val="00E604B1"/>
    <w:rsid w:val="00E71429"/>
    <w:rsid w:val="00E725B9"/>
    <w:rsid w:val="00E774F4"/>
    <w:rsid w:val="00E809B4"/>
    <w:rsid w:val="00E92C0E"/>
    <w:rsid w:val="00E93077"/>
    <w:rsid w:val="00EA0C91"/>
    <w:rsid w:val="00EB112E"/>
    <w:rsid w:val="00ED45C8"/>
    <w:rsid w:val="00ED6217"/>
    <w:rsid w:val="00ED6DA7"/>
    <w:rsid w:val="00EF44E7"/>
    <w:rsid w:val="00F006A2"/>
    <w:rsid w:val="00F0762F"/>
    <w:rsid w:val="00F13E42"/>
    <w:rsid w:val="00F22F6B"/>
    <w:rsid w:val="00F42B9D"/>
    <w:rsid w:val="00F506BF"/>
    <w:rsid w:val="00F56261"/>
    <w:rsid w:val="00F6093F"/>
    <w:rsid w:val="00F6267E"/>
    <w:rsid w:val="00F64E95"/>
    <w:rsid w:val="00F71DDD"/>
    <w:rsid w:val="00F74BB0"/>
    <w:rsid w:val="00F80C69"/>
    <w:rsid w:val="00FB0DB8"/>
    <w:rsid w:val="00FB7797"/>
    <w:rsid w:val="00FD2DAF"/>
    <w:rsid w:val="00FD38CD"/>
    <w:rsid w:val="00FD51DD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C9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C9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7345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465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3D5"/>
    <w:rPr>
      <w:b/>
      <w:bCs/>
    </w:rPr>
  </w:style>
  <w:style w:type="table" w:styleId="Mkatabulky">
    <w:name w:val="Table Grid"/>
    <w:basedOn w:val="Normlntabulka"/>
    <w:uiPriority w:val="59"/>
    <w:rsid w:val="0023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B7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77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77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79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9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C61"/>
  </w:style>
  <w:style w:type="paragraph" w:styleId="Zpat">
    <w:name w:val="footer"/>
    <w:basedOn w:val="Normln"/>
    <w:link w:val="ZpatChar"/>
    <w:uiPriority w:val="99"/>
    <w:unhideWhenUsed/>
    <w:rsid w:val="00D9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C9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C9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7345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465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3D5"/>
    <w:rPr>
      <w:b/>
      <w:bCs/>
    </w:rPr>
  </w:style>
  <w:style w:type="table" w:styleId="Mkatabulky">
    <w:name w:val="Table Grid"/>
    <w:basedOn w:val="Normlntabulka"/>
    <w:uiPriority w:val="59"/>
    <w:rsid w:val="0023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B7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77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77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79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9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C61"/>
  </w:style>
  <w:style w:type="paragraph" w:styleId="Zpat">
    <w:name w:val="footer"/>
    <w:basedOn w:val="Normln"/>
    <w:link w:val="ZpatChar"/>
    <w:uiPriority w:val="99"/>
    <w:unhideWhenUsed/>
    <w:rsid w:val="00D9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3892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313414766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805703318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755171760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877206005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1521773608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</w:divsChild>
            </w:div>
          </w:divsChild>
        </w:div>
      </w:divsChild>
    </w:div>
    <w:div w:id="1196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ajdikova@uu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zmanova@uu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034A-ECB1-4344-8C18-2536EFDA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1469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Rozmanová</dc:creator>
  <cp:lastModifiedBy>Josef Morkus</cp:lastModifiedBy>
  <cp:revision>16</cp:revision>
  <dcterms:created xsi:type="dcterms:W3CDTF">2016-08-31T08:39:00Z</dcterms:created>
  <dcterms:modified xsi:type="dcterms:W3CDTF">2016-10-04T14:54:00Z</dcterms:modified>
</cp:coreProperties>
</file>